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7"/>
        <w:gridCol w:w="145"/>
        <w:gridCol w:w="1978"/>
        <w:gridCol w:w="565"/>
        <w:gridCol w:w="2133"/>
      </w:tblGrid>
      <w:tr w:rsidR="00796197">
        <w:tc>
          <w:tcPr>
            <w:tcW w:w="9638" w:type="dxa"/>
            <w:gridSpan w:val="5"/>
            <w:tcBorders>
              <w:bottom w:val="single" w:sz="4" w:space="0" w:color="000000"/>
            </w:tcBorders>
          </w:tcPr>
          <w:p w:rsidR="00796197" w:rsidRDefault="00E86F03">
            <w:pPr>
              <w:pStyle w:val="TableContents"/>
              <w:jc w:val="center"/>
              <w:rPr>
                <w:b/>
                <w:bCs/>
                <w:spacing w:val="20"/>
                <w:sz w:val="28"/>
                <w:szCs w:val="28"/>
              </w:rPr>
            </w:pPr>
            <w:r>
              <w:rPr>
                <w:b/>
                <w:noProof/>
                <w:spacing w:val="20"/>
                <w:sz w:val="26"/>
                <w:szCs w:val="26"/>
                <w:lang w:eastAsia="lt-LT" w:bidi="ar-SA"/>
              </w:rPr>
              <w:drawing>
                <wp:inline distT="0" distB="0" distL="0" distR="0">
                  <wp:extent cx="520700" cy="619125"/>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20700" cy="619125"/>
                          </a:xfrm>
                          <a:prstGeom prst="rect">
                            <a:avLst/>
                          </a:prstGeom>
                          <a:solidFill>
                            <a:srgbClr val="FFFFFF">
                              <a:alpha val="0"/>
                            </a:srgbClr>
                          </a:solidFill>
                          <a:ln w="9525">
                            <a:noFill/>
                            <a:miter lim="800000"/>
                            <a:headEnd/>
                            <a:tailEnd/>
                          </a:ln>
                        </pic:spPr>
                      </pic:pic>
                    </a:graphicData>
                  </a:graphic>
                </wp:inline>
              </w:drawing>
            </w:r>
          </w:p>
          <w:p w:rsidR="00796197" w:rsidRDefault="00796197">
            <w:pPr>
              <w:pStyle w:val="TableContents"/>
              <w:spacing w:before="113" w:after="113"/>
              <w:jc w:val="center"/>
              <w:rPr>
                <w:b/>
                <w:bCs/>
                <w:spacing w:val="20"/>
                <w:sz w:val="28"/>
                <w:szCs w:val="28"/>
              </w:rPr>
            </w:pPr>
            <w:bookmarkStart w:id="0" w:name="DDE_LINK"/>
            <w:r>
              <w:rPr>
                <w:b/>
                <w:bCs/>
                <w:spacing w:val="20"/>
                <w:sz w:val="28"/>
                <w:szCs w:val="28"/>
              </w:rPr>
              <w:t>LIETUVOS RESPUBLIKOS APLINKOS MINISTERIJA</w:t>
            </w:r>
          </w:p>
          <w:p w:rsidR="00796197" w:rsidRDefault="00205479">
            <w:pPr>
              <w:pStyle w:val="TableContents"/>
              <w:jc w:val="center"/>
              <w:rPr>
                <w:rFonts w:ascii="Arial" w:hAnsi="Arial"/>
                <w:b/>
                <w:bCs/>
                <w:spacing w:val="12"/>
                <w:sz w:val="14"/>
                <w:szCs w:val="14"/>
              </w:rPr>
            </w:pPr>
            <w:r>
              <w:rPr>
                <w:rFonts w:ascii="Arial" w:hAnsi="Arial"/>
                <w:b/>
                <w:bCs/>
                <w:spacing w:val="12"/>
                <w:sz w:val="14"/>
                <w:szCs w:val="14"/>
              </w:rPr>
              <w:t>B</w:t>
            </w:r>
            <w:r w:rsidR="00796197">
              <w:rPr>
                <w:rFonts w:ascii="Arial" w:hAnsi="Arial"/>
                <w:b/>
                <w:bCs/>
                <w:spacing w:val="12"/>
                <w:sz w:val="14"/>
                <w:szCs w:val="14"/>
              </w:rPr>
              <w:t>iudžetinė įstaiga, A. Jakšto g. 4/9, LT-01105 Vilnius,</w:t>
            </w:r>
          </w:p>
          <w:p w:rsidR="00796197" w:rsidRDefault="00796197">
            <w:pPr>
              <w:pStyle w:val="TableContents"/>
              <w:jc w:val="center"/>
              <w:rPr>
                <w:rFonts w:ascii="Arial" w:hAnsi="Arial"/>
                <w:b/>
                <w:bCs/>
                <w:spacing w:val="12"/>
                <w:sz w:val="14"/>
                <w:szCs w:val="14"/>
              </w:rPr>
            </w:pPr>
            <w:r>
              <w:rPr>
                <w:rFonts w:ascii="Arial" w:hAnsi="Arial"/>
                <w:b/>
                <w:bCs/>
                <w:spacing w:val="12"/>
                <w:sz w:val="14"/>
                <w:szCs w:val="14"/>
              </w:rPr>
              <w:t>tel. (8~5) 266 3661, faks. (8~5) 266 3663, el. p. info@am.lt, http://www.am.lt.</w:t>
            </w:r>
          </w:p>
          <w:p w:rsidR="00796197" w:rsidRDefault="00796197">
            <w:pPr>
              <w:pStyle w:val="TableContents"/>
              <w:jc w:val="center"/>
              <w:rPr>
                <w:rFonts w:ascii="Arial" w:hAnsi="Arial"/>
                <w:b/>
                <w:bCs/>
                <w:spacing w:val="12"/>
                <w:sz w:val="14"/>
                <w:szCs w:val="14"/>
              </w:rPr>
            </w:pPr>
            <w:r>
              <w:rPr>
                <w:rFonts w:ascii="Arial" w:hAnsi="Arial"/>
                <w:b/>
                <w:bCs/>
                <w:spacing w:val="12"/>
                <w:sz w:val="14"/>
                <w:szCs w:val="14"/>
              </w:rPr>
              <w:t>Duomenys kaupiami ir saugomi Juridinių asmenų registre,</w:t>
            </w:r>
            <w:bookmarkEnd w:id="0"/>
            <w:r>
              <w:rPr>
                <w:rFonts w:ascii="Arial" w:hAnsi="Arial"/>
                <w:b/>
                <w:bCs/>
                <w:spacing w:val="12"/>
                <w:sz w:val="14"/>
                <w:szCs w:val="14"/>
              </w:rPr>
              <w:t xml:space="preserve"> kodas 188602370</w:t>
            </w:r>
          </w:p>
        </w:tc>
      </w:tr>
      <w:tr w:rsidR="00796197">
        <w:tc>
          <w:tcPr>
            <w:tcW w:w="9638" w:type="dxa"/>
            <w:gridSpan w:val="5"/>
            <w:tcMar>
              <w:top w:w="0" w:type="dxa"/>
              <w:left w:w="0" w:type="dxa"/>
              <w:bottom w:w="0" w:type="dxa"/>
              <w:right w:w="0" w:type="dxa"/>
            </w:tcMar>
          </w:tcPr>
          <w:p w:rsidR="00796197" w:rsidRDefault="00796197">
            <w:pPr>
              <w:pStyle w:val="TableContents"/>
            </w:pPr>
          </w:p>
        </w:tc>
      </w:tr>
      <w:tr w:rsidR="00796197" w:rsidTr="00C33FBA">
        <w:trPr>
          <w:cantSplit/>
          <w:trHeight w:val="340"/>
        </w:trPr>
        <w:tc>
          <w:tcPr>
            <w:tcW w:w="4817" w:type="dxa"/>
            <w:tcMar>
              <w:top w:w="0" w:type="dxa"/>
              <w:left w:w="0" w:type="dxa"/>
              <w:bottom w:w="0" w:type="dxa"/>
              <w:right w:w="0" w:type="dxa"/>
            </w:tcMar>
          </w:tcPr>
          <w:p w:rsidR="004E0E95" w:rsidRPr="00C90727" w:rsidRDefault="004E0E95" w:rsidP="00B47DA2">
            <w:pPr>
              <w:pStyle w:val="TableContents"/>
              <w:rPr>
                <w:spacing w:val="10"/>
              </w:rPr>
            </w:pPr>
          </w:p>
        </w:tc>
        <w:tc>
          <w:tcPr>
            <w:tcW w:w="145" w:type="dxa"/>
            <w:tcMar>
              <w:top w:w="0" w:type="dxa"/>
              <w:left w:w="0" w:type="dxa"/>
              <w:bottom w:w="0" w:type="dxa"/>
              <w:right w:w="0" w:type="dxa"/>
            </w:tcMar>
          </w:tcPr>
          <w:p w:rsidR="00F35596" w:rsidRDefault="00F35596">
            <w:pPr>
              <w:ind w:right="67"/>
              <w:jc w:val="right"/>
              <w:rPr>
                <w:spacing w:val="10"/>
              </w:rPr>
            </w:pPr>
          </w:p>
        </w:tc>
        <w:tc>
          <w:tcPr>
            <w:tcW w:w="1978" w:type="dxa"/>
            <w:tcMar>
              <w:top w:w="0" w:type="dxa"/>
              <w:left w:w="0" w:type="dxa"/>
              <w:bottom w:w="0" w:type="dxa"/>
              <w:right w:w="0" w:type="dxa"/>
            </w:tcMar>
          </w:tcPr>
          <w:p w:rsidR="00F35596" w:rsidRDefault="00F35596" w:rsidP="00E33E0B">
            <w:pPr>
              <w:pStyle w:val="TableContents"/>
              <w:ind w:right="67"/>
            </w:pPr>
          </w:p>
        </w:tc>
        <w:tc>
          <w:tcPr>
            <w:tcW w:w="565" w:type="dxa"/>
          </w:tcPr>
          <w:p w:rsidR="00F35596" w:rsidRDefault="00F35596">
            <w:pPr>
              <w:ind w:right="67"/>
              <w:jc w:val="right"/>
              <w:rPr>
                <w:spacing w:val="10"/>
              </w:rPr>
            </w:pPr>
          </w:p>
        </w:tc>
        <w:tc>
          <w:tcPr>
            <w:tcW w:w="2133" w:type="dxa"/>
          </w:tcPr>
          <w:p w:rsidR="00F35596" w:rsidRDefault="00F35596" w:rsidP="00A97076">
            <w:pPr>
              <w:pStyle w:val="TableContents"/>
              <w:ind w:right="67"/>
            </w:pPr>
          </w:p>
        </w:tc>
      </w:tr>
      <w:tr w:rsidR="00796197">
        <w:trPr>
          <w:trHeight w:val="340"/>
        </w:trPr>
        <w:tc>
          <w:tcPr>
            <w:tcW w:w="9638" w:type="dxa"/>
            <w:gridSpan w:val="5"/>
            <w:tcMar>
              <w:top w:w="0" w:type="dxa"/>
              <w:left w:w="0" w:type="dxa"/>
              <w:bottom w:w="0" w:type="dxa"/>
              <w:right w:w="0" w:type="dxa"/>
            </w:tcMar>
          </w:tcPr>
          <w:p w:rsidR="00CB708F" w:rsidRPr="00B00C88" w:rsidRDefault="00DF695B" w:rsidP="004A6E73">
            <w:pPr>
              <w:rPr>
                <w:b/>
                <w:bCs/>
              </w:rPr>
            </w:pPr>
            <w:r>
              <w:rPr>
                <w:b/>
                <w:bCs/>
                <w:caps/>
              </w:rPr>
              <w:t xml:space="preserve">dėl </w:t>
            </w:r>
            <w:r w:rsidR="004A6E73">
              <w:rPr>
                <w:b/>
                <w:bCs/>
                <w:caps/>
              </w:rPr>
              <w:t xml:space="preserve">išlaidų skaičiavimo už balkonų remontą </w:t>
            </w:r>
            <w:r w:rsidR="005466E7">
              <w:rPr>
                <w:b/>
                <w:bCs/>
                <w:caps/>
              </w:rPr>
              <w:t xml:space="preserve"> </w:t>
            </w:r>
            <w:r w:rsidR="00F96A26">
              <w:rPr>
                <w:b/>
                <w:bCs/>
                <w:caps/>
              </w:rPr>
              <w:t xml:space="preserve"> </w:t>
            </w:r>
          </w:p>
        </w:tc>
      </w:tr>
    </w:tbl>
    <w:p w:rsidR="008D0ACD" w:rsidRDefault="008D0ACD" w:rsidP="00E862A5">
      <w:pPr>
        <w:pStyle w:val="BodyText"/>
      </w:pPr>
    </w:p>
    <w:p w:rsidR="00E86F03" w:rsidRPr="004E0E95" w:rsidRDefault="004E0E95" w:rsidP="002501DB">
      <w:pPr>
        <w:pStyle w:val="BodyText"/>
        <w:spacing w:line="360" w:lineRule="auto"/>
      </w:pPr>
      <w:r>
        <w:t>Atsakydami į Jūsų paklausimą pažymime, kad d</w:t>
      </w:r>
      <w:r w:rsidR="00E86F03">
        <w:t xml:space="preserve">augiabučių namų </w:t>
      </w:r>
      <w:r w:rsidR="00E86F03">
        <w:rPr>
          <w:rFonts w:cs="Times New Roman"/>
        </w:rPr>
        <w:t>b</w:t>
      </w:r>
      <w:r w:rsidR="00E86F03" w:rsidRPr="0031778A">
        <w:rPr>
          <w:rFonts w:cs="Times New Roman"/>
        </w:rPr>
        <w:t xml:space="preserve">utų ir kitų patalpų savininkų bendrosios dalinės nuosavybės valdymą, priežiūrą, išlaikymą reglamentuoja Civilinis kodeksas. Šio kodekso 4.82 straipsnio 1 dalyje nustatyta, kad butų ir kitų patalpų savininkams bendrosios dalinės nuosavybės teise priklauso namo bendrojo naudojimo patalpos, pagrindinės namo konstrukcijos, bendrojo naudojimo mechaninė, elektros, sanitarinė-techninė ir kitokia įranga. Pagal šio straipsnio 3 dalį butų ir kitų patalpų savininkai privalo </w:t>
      </w:r>
      <w:r w:rsidR="00E86F03" w:rsidRPr="00940629">
        <w:rPr>
          <w:rFonts w:cs="Times New Roman"/>
        </w:rPr>
        <w:t>proporcingai savo daliai apmokėti išlaidas namui (statiniui) išlaikyti ir išsaugoti,</w:t>
      </w:r>
      <w:r w:rsidR="00E86F03" w:rsidRPr="0031778A">
        <w:rPr>
          <w:rFonts w:cs="Times New Roman"/>
        </w:rPr>
        <w:t xml:space="preserve"> įstatymuose nustatyta tvarka mokėti mokesčius, rinkliavas ir kitas įmokas. Šio straipsnio 7 dalyje nustatyta, kad buto ir kitų patalpų savininkui priklausanti bendrosios dalinės nuosavybės dalis yra lygi jam nuosavybės teise priklausančių patalpų naudingojo ploto ir gyvenamojo namo naudingojo ploto santykiui.</w:t>
      </w:r>
    </w:p>
    <w:p w:rsidR="00FA3DB6" w:rsidRDefault="00E86F03" w:rsidP="002501DB">
      <w:pPr>
        <w:pStyle w:val="BodyText"/>
        <w:spacing w:line="360" w:lineRule="auto"/>
      </w:pPr>
      <w:r>
        <w:t xml:space="preserve">Daugiabučio namo bendrojo naudojimo objektų sąvoka </w:t>
      </w:r>
      <w:r w:rsidR="00C90C8A">
        <w:t>įtvirtinta</w:t>
      </w:r>
      <w:r>
        <w:t xml:space="preserve"> Daugiabučių gyvenamųjų namų ir kitos paskirties pastatų savininkų bendrijų įstatyme. Pagal šio įstatymo 2 straipsnio 15 dalies nuostatas, be kitų išvardintų bendrojo naudojimo objektų, „</w:t>
      </w:r>
      <w:r w:rsidRPr="002A4D26">
        <w:rPr>
          <w:rFonts w:eastAsia="Times New Roman" w:cs="Times New Roman"/>
          <w:lang w:eastAsia="lt-LT"/>
        </w:rPr>
        <w:t>išorinės (fasado) konstrukcijos (</w:t>
      </w:r>
      <w:r w:rsidRPr="002A4D26">
        <w:rPr>
          <w:rFonts w:eastAsia="Times New Roman" w:cs="Times New Roman"/>
          <w:b/>
          <w:lang w:eastAsia="lt-LT"/>
        </w:rPr>
        <w:t>balkonų, lodžijų ir terasų laikančiosios konstrukcijos, aptvarai, stogeliai</w:t>
      </w:r>
      <w:r>
        <w:rPr>
          <w:rFonts w:eastAsia="Times New Roman" w:cs="Times New Roman"/>
          <w:lang w:eastAsia="lt-LT"/>
        </w:rPr>
        <w:t>...“</w:t>
      </w:r>
      <w:r w:rsidRPr="002A4D26">
        <w:rPr>
          <w:rFonts w:eastAsia="Times New Roman" w:cs="Times New Roman"/>
          <w:lang w:eastAsia="lt-LT" w:bidi="ar-SA"/>
        </w:rPr>
        <w:t>),</w:t>
      </w:r>
      <w:r>
        <w:rPr>
          <w:rFonts w:eastAsia="Times New Roman" w:cs="Times New Roman"/>
          <w:lang w:eastAsia="lt-LT" w:bidi="ar-SA"/>
        </w:rPr>
        <w:t xml:space="preserve"> priskirti bendrojo naudojimo objektams – bendrosioms pastato konstrukcijoms. </w:t>
      </w:r>
      <w:r w:rsidR="00FA3DB6">
        <w:t>L</w:t>
      </w:r>
      <w:r>
        <w:t>aikančio</w:t>
      </w:r>
      <w:r w:rsidR="00FA3DB6">
        <w:t>sio</w:t>
      </w:r>
      <w:r>
        <w:t xml:space="preserve">mis konstrukcijomis laikytinos balkonų atraminės plokštės (konsolės), lodžijų ir terasų – tarpaukštiniai ar stogo perdenginiai. </w:t>
      </w:r>
      <w:r w:rsidR="00FA3DB6">
        <w:t>Šių konstrukcijų remonto išlaidas proporcingai daliai bendrojoje nuosavybėje privalo apmokėti visi butų ir kitų patalpų savininkai.</w:t>
      </w:r>
    </w:p>
    <w:p w:rsidR="00E86F03" w:rsidRDefault="00885BD2" w:rsidP="002501DB">
      <w:pPr>
        <w:pStyle w:val="BodyText"/>
        <w:spacing w:line="360" w:lineRule="auto"/>
        <w:rPr>
          <w:rFonts w:eastAsia="Times New Roman" w:cs="Times New Roman"/>
          <w:lang w:eastAsia="lt-LT" w:bidi="ar-SA"/>
        </w:rPr>
      </w:pPr>
      <w:r>
        <w:t>Už k</w:t>
      </w:r>
      <w:r w:rsidR="00E86F03">
        <w:t>itų balkono ar terasos elementų (grindų hidroizoliacija, apskardinimas</w:t>
      </w:r>
      <w:r w:rsidR="00FA3DB6">
        <w:t>, įstiklinimas</w:t>
      </w:r>
      <w:r w:rsidR="00E86F03">
        <w:t xml:space="preserve"> ir pan.) naudojimą, priežiūrą ir atnaujinimą (remontą) atsako jų savininkai</w:t>
      </w:r>
      <w:r>
        <w:t xml:space="preserve"> (naudotojai)</w:t>
      </w:r>
      <w:r w:rsidR="00E86F03">
        <w:t xml:space="preserve"> ir apm</w:t>
      </w:r>
      <w:r>
        <w:t>oka su tuo susijusias išlaidas.</w:t>
      </w:r>
    </w:p>
    <w:p w:rsidR="007827BF" w:rsidRDefault="00885BD2" w:rsidP="00C846F8">
      <w:pPr>
        <w:pStyle w:val="BodyText"/>
        <w:spacing w:line="360" w:lineRule="auto"/>
      </w:pPr>
      <w:r>
        <w:t xml:space="preserve">Atkreipiame dėmesį, kad </w:t>
      </w:r>
      <w:r w:rsidR="00B91070">
        <w:t xml:space="preserve">pagal Civilinio kodekso 4.85 straipsnio 3 dalį sprendimai dėl atskirų bendrojo naudojimo objektų, kurie pagal butų ir kitų patalpų savininkų bendrijos, jungtinės veiklos sutarties dalyvių arba bendrojo naudojimo objektų administratoriaus sudarytą bendrojo naudojimo objektų aprašą naudojami tenkinti ne viso gyvenamojo namo, o tik atskiroje jo dalyje esančių butų ir kitų patalpų savininkų poreikius, nepažeidžiant name esančių butų ir kitų patalpų savininkų teisių ir butų ir kitų patalpų savininkų susirinkimo ar balsuojant raštu priimtų sprendimų, valdymo ir </w:t>
      </w:r>
      <w:r w:rsidR="00B91070">
        <w:lastRenderedPageBreak/>
        <w:t xml:space="preserve">naudojimo gali būti priimami tos dalies butų ir kitų patalpų savininkų balsų dauguma, jeigu įstatymuose nenustatyta kitaip, ir yra privalomi tos dalies butų ir kitų patalpų savininkams. </w:t>
      </w:r>
      <w:r w:rsidR="00CF49B5">
        <w:t>Atsižvelgdami į tai, manome, kad jeigu pagal bendrojo naudojimo objektų aprašą, kurį balsų dauguma tvirtina butų ir kitų patalpų savininkai, balkonai, jų laikančios konstrukcijos, aptvarai ir stogeliai susieti su atskirais butais ar kitomis patalpomis ir jų savininkais (naudotojais), šių balkonų konstrukcijų, aptvarų, stogelių remonto išlaidos turėtų būti proporcingai paskirstomos šių balkonų naudotojams.</w:t>
      </w:r>
    </w:p>
    <w:p w:rsidR="00336A60" w:rsidRDefault="00336A60" w:rsidP="00F45FC2">
      <w:pPr>
        <w:pStyle w:val="BodyText"/>
      </w:pPr>
    </w:p>
    <w:p w:rsidR="004E0E95" w:rsidRDefault="004E0E95" w:rsidP="00F45FC2">
      <w:pPr>
        <w:pStyle w:val="BodyText"/>
      </w:pPr>
    </w:p>
    <w:p w:rsidR="004E0E95" w:rsidRDefault="004E0E95" w:rsidP="00F45FC2">
      <w:pPr>
        <w:pStyle w:val="BodyText"/>
      </w:pPr>
    </w:p>
    <w:p w:rsidR="004E0E95" w:rsidRDefault="004E0E95" w:rsidP="00F45FC2">
      <w:pPr>
        <w:pStyle w:val="BodyText"/>
      </w:pPr>
    </w:p>
    <w:tbl>
      <w:tblPr>
        <w:tblW w:w="9643" w:type="dxa"/>
        <w:tblInd w:w="8" w:type="dxa"/>
        <w:tblLayout w:type="fixed"/>
        <w:tblCellMar>
          <w:left w:w="0" w:type="dxa"/>
          <w:right w:w="0" w:type="dxa"/>
        </w:tblCellMar>
        <w:tblLook w:val="0000" w:firstRow="0" w:lastRow="0" w:firstColumn="0" w:lastColumn="0" w:noHBand="0" w:noVBand="0"/>
      </w:tblPr>
      <w:tblGrid>
        <w:gridCol w:w="4817"/>
        <w:gridCol w:w="4826"/>
      </w:tblGrid>
      <w:tr w:rsidR="00796197" w:rsidTr="00BB5F66">
        <w:trPr>
          <w:trHeight w:val="340"/>
        </w:trPr>
        <w:tc>
          <w:tcPr>
            <w:tcW w:w="4817" w:type="dxa"/>
            <w:vAlign w:val="bottom"/>
          </w:tcPr>
          <w:p w:rsidR="00796197" w:rsidRDefault="00796197" w:rsidP="00A03274">
            <w:pPr>
              <w:pStyle w:val="TableContents"/>
            </w:pPr>
          </w:p>
        </w:tc>
        <w:tc>
          <w:tcPr>
            <w:tcW w:w="4826" w:type="dxa"/>
            <w:vAlign w:val="bottom"/>
          </w:tcPr>
          <w:p w:rsidR="00796197" w:rsidRDefault="00796197" w:rsidP="00F150A1">
            <w:pPr>
              <w:ind w:right="34"/>
              <w:jc w:val="right"/>
            </w:pPr>
          </w:p>
        </w:tc>
      </w:tr>
    </w:tbl>
    <w:p w:rsidR="00796197" w:rsidRDefault="00796197">
      <w:pPr>
        <w:pStyle w:val="BodyText"/>
      </w:pPr>
    </w:p>
    <w:p w:rsidR="00796197" w:rsidRDefault="00796197">
      <w:pPr>
        <w:pStyle w:val="BodyText"/>
      </w:pPr>
    </w:p>
    <w:p w:rsidR="003D778B" w:rsidRDefault="003D778B">
      <w:pPr>
        <w:pStyle w:val="BodyText"/>
      </w:pPr>
    </w:p>
    <w:p w:rsidR="003D778B" w:rsidRDefault="003D778B">
      <w:pPr>
        <w:pStyle w:val="BodyText"/>
      </w:pPr>
    </w:p>
    <w:p w:rsidR="003D778B" w:rsidRDefault="003D778B">
      <w:pPr>
        <w:pStyle w:val="BodyText"/>
      </w:pPr>
    </w:p>
    <w:p w:rsidR="00DC374A" w:rsidRDefault="00DC374A">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p>
    <w:p w:rsidR="002501DB" w:rsidRDefault="002501DB">
      <w:pPr>
        <w:pStyle w:val="BodyText"/>
      </w:pPr>
      <w:bookmarkStart w:id="1" w:name="_GoBack"/>
      <w:bookmarkEnd w:id="1"/>
    </w:p>
    <w:sectPr w:rsidR="002501DB" w:rsidSect="00292187">
      <w:headerReference w:type="even" r:id="rId9"/>
      <w:headerReference w:type="default" r:id="rId10"/>
      <w:footerReference w:type="default" r:id="rId11"/>
      <w:footerReference w:type="first" r:id="rId12"/>
      <w:footnotePr>
        <w:pos w:val="beneathText"/>
        <w:numRestart w:val="eachPage"/>
      </w:footnotePr>
      <w:endnotePr>
        <w:numFmt w:val="decimal"/>
      </w:endnotePr>
      <w:pgSz w:w="11905" w:h="16837"/>
      <w:pgMar w:top="671" w:right="567" w:bottom="1089" w:left="1701" w:header="567" w:footer="230"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97A" w:rsidRDefault="0075797A">
      <w:r>
        <w:separator/>
      </w:r>
    </w:p>
  </w:endnote>
  <w:endnote w:type="continuationSeparator" w:id="0">
    <w:p w:rsidR="0075797A" w:rsidRDefault="0075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Andale Sans UI">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 w:name="StarSymbol">
    <w:charset w:val="00"/>
    <w:family w:val="auto"/>
    <w:pitch w:val="variable"/>
    <w:sig w:usb0="00000003" w:usb1="10008000" w:usb2="00000000" w:usb3="00000000" w:csb0="00000001" w:csb1="00000000"/>
  </w:font>
  <w:font w:name="Consolas">
    <w:panose1 w:val="020B0609020204030204"/>
    <w:charset w:val="BA"/>
    <w:family w:val="modern"/>
    <w:pitch w:val="fixed"/>
    <w:sig w:usb0="E00002FF" w:usb1="0000FCFF" w:usb2="00000001" w:usb3="00000000" w:csb0="0000019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20002A87" w:usb1="00000000" w:usb2="00000000" w:usb3="00000000" w:csb0="000001FF"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036" w:rsidRDefault="00117036">
    <w:pPr>
      <w:pStyle w:val="Footer"/>
      <w:jc w:val="right"/>
      <w:rPr>
        <w:rFonts w:ascii="Arial" w:hAnsi="Arial"/>
        <w:sz w:val="10"/>
        <w:lang w:val="en-US"/>
      </w:rPr>
    </w:pPr>
  </w:p>
  <w:p w:rsidR="00117036" w:rsidRDefault="00117036">
    <w:pPr>
      <w:pStyle w:val="Footer"/>
      <w:jc w:val="right"/>
      <w:rPr>
        <w:rFonts w:ascii="Arial" w:hAnsi="Arial"/>
        <w:sz w:val="10"/>
        <w:lang w:val="en-US"/>
      </w:rPr>
    </w:pPr>
  </w:p>
  <w:p w:rsidR="00117036" w:rsidRDefault="00117036">
    <w:pPr>
      <w:pStyle w:val="Footer"/>
      <w:jc w:val="right"/>
      <w:rPr>
        <w:rFonts w:ascii="Arial" w:hAnsi="Arial"/>
        <w:sz w:val="10"/>
        <w:lang w:val="en-US"/>
      </w:rPr>
    </w:pPr>
  </w:p>
  <w:p w:rsidR="00117036" w:rsidRDefault="00117036">
    <w:pPr>
      <w:pStyle w:val="Footer"/>
      <w:jc w:val="right"/>
    </w:pPr>
    <w:r>
      <w:rPr>
        <w:rFonts w:ascii="Arial" w:hAnsi="Arial"/>
        <w:spacing w:val="16"/>
        <w:sz w:val="10"/>
        <w:lang w:val="en-US"/>
      </w:rPr>
      <w:t xml:space="preserve">Dokumento paieškos nuoroda:  </w:t>
    </w:r>
    <w:r w:rsidR="00225289">
      <w:rPr>
        <w:spacing w:val="16"/>
        <w:sz w:val="10"/>
        <w:lang w:val="en-US"/>
      </w:rPr>
      <w:fldChar w:fldCharType="begin"/>
    </w:r>
    <w:r>
      <w:rPr>
        <w:spacing w:val="16"/>
        <w:sz w:val="10"/>
        <w:lang w:val="en-US"/>
      </w:rPr>
      <w:instrText xml:space="preserve"> FILENAME \p </w:instrText>
    </w:r>
    <w:r w:rsidR="00225289">
      <w:rPr>
        <w:spacing w:val="16"/>
        <w:sz w:val="10"/>
        <w:lang w:val="en-US"/>
      </w:rPr>
      <w:fldChar w:fldCharType="separate"/>
    </w:r>
    <w:r w:rsidR="00076550">
      <w:rPr>
        <w:noProof/>
        <w:spacing w:val="16"/>
        <w:sz w:val="10"/>
        <w:lang w:val="en-US"/>
      </w:rPr>
      <w:t>\\fs0\AM\users_data\o.raugaliene\Desktop\2016 m. atsakymai\E  Kriauzaitei del balkonu 1.docx</w:t>
    </w:r>
    <w:r w:rsidR="00225289">
      <w:rPr>
        <w:rFonts w:ascii="Trebuchet MS" w:hAnsi="Trebuchet MS"/>
        <w:spacing w:val="16"/>
        <w:sz w:val="10"/>
        <w:lang w:val="en-U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036" w:rsidRPr="00796197" w:rsidRDefault="00117036" w:rsidP="0053170E">
    <w:pPr>
      <w:pStyle w:val="Footer"/>
      <w:jc w:val="right"/>
    </w:pPr>
    <w:r>
      <w:rPr>
        <w:noProof/>
        <w:lang w:eastAsia="lt-LT" w:bidi="ar-SA"/>
      </w:rPr>
      <w:drawing>
        <wp:inline distT="0" distB="0" distL="0" distR="0" wp14:anchorId="4C493D14" wp14:editId="30B90FD1">
          <wp:extent cx="471170" cy="773430"/>
          <wp:effectExtent l="19050" t="0" r="5080" b="0"/>
          <wp:docPr id="2" name="Picture 2" descr="emas_zenklas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s_zenklas_grey"/>
                  <pic:cNvPicPr>
                    <a:picLocks noChangeAspect="1" noChangeArrowheads="1"/>
                  </pic:cNvPicPr>
                </pic:nvPicPr>
                <pic:blipFill>
                  <a:blip r:embed="rId1"/>
                  <a:srcRect/>
                  <a:stretch>
                    <a:fillRect/>
                  </a:stretch>
                </pic:blipFill>
                <pic:spPr bwMode="auto">
                  <a:xfrm>
                    <a:off x="0" y="0"/>
                    <a:ext cx="471170" cy="77343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97A" w:rsidRDefault="0075797A">
      <w:r>
        <w:separator/>
      </w:r>
    </w:p>
  </w:footnote>
  <w:footnote w:type="continuationSeparator" w:id="0">
    <w:p w:rsidR="0075797A" w:rsidRDefault="00757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036" w:rsidRDefault="00225289">
    <w:pPr>
      <w:pStyle w:val="Header"/>
      <w:framePr w:wrap="around" w:vAnchor="text" w:hAnchor="margin" w:xAlign="center" w:y="1"/>
      <w:rPr>
        <w:rStyle w:val="PageNumber"/>
      </w:rPr>
    </w:pPr>
    <w:r>
      <w:rPr>
        <w:rStyle w:val="PageNumber"/>
      </w:rPr>
      <w:fldChar w:fldCharType="begin"/>
    </w:r>
    <w:r w:rsidR="00117036">
      <w:rPr>
        <w:rStyle w:val="PageNumber"/>
      </w:rPr>
      <w:instrText xml:space="preserve">PAGE  </w:instrText>
    </w:r>
    <w:r>
      <w:rPr>
        <w:rStyle w:val="PageNumber"/>
      </w:rPr>
      <w:fldChar w:fldCharType="end"/>
    </w:r>
  </w:p>
  <w:p w:rsidR="00117036" w:rsidRDefault="001170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036" w:rsidRDefault="00225289">
    <w:pPr>
      <w:pStyle w:val="Header"/>
      <w:framePr w:wrap="around" w:vAnchor="text" w:hAnchor="margin" w:xAlign="center" w:y="1"/>
      <w:rPr>
        <w:rStyle w:val="PageNumber"/>
      </w:rPr>
    </w:pPr>
    <w:r>
      <w:rPr>
        <w:rStyle w:val="PageNumber"/>
      </w:rPr>
      <w:fldChar w:fldCharType="begin"/>
    </w:r>
    <w:r w:rsidR="00117036">
      <w:rPr>
        <w:rStyle w:val="PageNumber"/>
      </w:rPr>
      <w:instrText xml:space="preserve">PAGE  </w:instrText>
    </w:r>
    <w:r>
      <w:rPr>
        <w:rStyle w:val="PageNumber"/>
      </w:rPr>
      <w:fldChar w:fldCharType="separate"/>
    </w:r>
    <w:r w:rsidR="002243B2">
      <w:rPr>
        <w:rStyle w:val="PageNumber"/>
        <w:noProof/>
      </w:rPr>
      <w:t>2</w:t>
    </w:r>
    <w:r>
      <w:rPr>
        <w:rStyle w:val="PageNumber"/>
      </w:rPr>
      <w:fldChar w:fldCharType="end"/>
    </w:r>
  </w:p>
  <w:p w:rsidR="00117036" w:rsidRDefault="001170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561239D1"/>
    <w:multiLevelType w:val="multilevel"/>
    <w:tmpl w:val="3402A594"/>
    <w:lvl w:ilvl="0">
      <w:start w:val="194"/>
      <w:numFmt w:val="decimal"/>
      <w:suff w:val="space"/>
      <w:lvlText w:val="%1."/>
      <w:lvlJc w:val="left"/>
      <w:pPr>
        <w:ind w:left="0" w:firstLine="737"/>
      </w:pPr>
      <w:rPr>
        <w:rFonts w:hint="default"/>
        <w:color w:val="auto"/>
      </w:rPr>
    </w:lvl>
    <w:lvl w:ilvl="1">
      <w:start w:val="1"/>
      <w:numFmt w:val="decimal"/>
      <w:suff w:val="nothing"/>
      <w:lvlText w:val="%1.%2. "/>
      <w:lvlJc w:val="left"/>
      <w:pPr>
        <w:ind w:left="-169" w:firstLine="737"/>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782"/>
    <w:rsid w:val="00003384"/>
    <w:rsid w:val="0000585C"/>
    <w:rsid w:val="00006D85"/>
    <w:rsid w:val="000129F4"/>
    <w:rsid w:val="00017A48"/>
    <w:rsid w:val="00017CA5"/>
    <w:rsid w:val="00022E8E"/>
    <w:rsid w:val="00026532"/>
    <w:rsid w:val="00030462"/>
    <w:rsid w:val="00043896"/>
    <w:rsid w:val="00052FA2"/>
    <w:rsid w:val="00053B27"/>
    <w:rsid w:val="0005407C"/>
    <w:rsid w:val="00061C81"/>
    <w:rsid w:val="00063CFF"/>
    <w:rsid w:val="00073607"/>
    <w:rsid w:val="00076550"/>
    <w:rsid w:val="00076AC0"/>
    <w:rsid w:val="00080892"/>
    <w:rsid w:val="00080B64"/>
    <w:rsid w:val="00080DB2"/>
    <w:rsid w:val="000821F6"/>
    <w:rsid w:val="0008240C"/>
    <w:rsid w:val="000830E0"/>
    <w:rsid w:val="000842B1"/>
    <w:rsid w:val="00085E37"/>
    <w:rsid w:val="000866EC"/>
    <w:rsid w:val="000940EA"/>
    <w:rsid w:val="0009521D"/>
    <w:rsid w:val="000960D0"/>
    <w:rsid w:val="000961CE"/>
    <w:rsid w:val="000A0AB1"/>
    <w:rsid w:val="000A33ED"/>
    <w:rsid w:val="000A46E3"/>
    <w:rsid w:val="000A508E"/>
    <w:rsid w:val="000A76C6"/>
    <w:rsid w:val="000B0962"/>
    <w:rsid w:val="000B32ED"/>
    <w:rsid w:val="000B3BBC"/>
    <w:rsid w:val="000B44F4"/>
    <w:rsid w:val="000C1D4A"/>
    <w:rsid w:val="000C4841"/>
    <w:rsid w:val="000C50BB"/>
    <w:rsid w:val="000D0894"/>
    <w:rsid w:val="000D42A9"/>
    <w:rsid w:val="000D7BF5"/>
    <w:rsid w:val="000E081B"/>
    <w:rsid w:val="000E1491"/>
    <w:rsid w:val="000E54F1"/>
    <w:rsid w:val="000E7C88"/>
    <w:rsid w:val="000F3D9D"/>
    <w:rsid w:val="000F6225"/>
    <w:rsid w:val="00104DFF"/>
    <w:rsid w:val="00112BC2"/>
    <w:rsid w:val="00116770"/>
    <w:rsid w:val="00117036"/>
    <w:rsid w:val="0012148C"/>
    <w:rsid w:val="00121D30"/>
    <w:rsid w:val="00123B51"/>
    <w:rsid w:val="00125672"/>
    <w:rsid w:val="00127098"/>
    <w:rsid w:val="0013160A"/>
    <w:rsid w:val="001360AE"/>
    <w:rsid w:val="001406EA"/>
    <w:rsid w:val="00150A51"/>
    <w:rsid w:val="00152C1F"/>
    <w:rsid w:val="00155D04"/>
    <w:rsid w:val="00156948"/>
    <w:rsid w:val="00171E70"/>
    <w:rsid w:val="0017278B"/>
    <w:rsid w:val="00175B10"/>
    <w:rsid w:val="00182CC9"/>
    <w:rsid w:val="00182FF6"/>
    <w:rsid w:val="00185204"/>
    <w:rsid w:val="001A2FA3"/>
    <w:rsid w:val="001A7628"/>
    <w:rsid w:val="001A7FF6"/>
    <w:rsid w:val="001B3A6A"/>
    <w:rsid w:val="001B6851"/>
    <w:rsid w:val="001C1536"/>
    <w:rsid w:val="001C6287"/>
    <w:rsid w:val="001D2B7C"/>
    <w:rsid w:val="001D36E0"/>
    <w:rsid w:val="001D6749"/>
    <w:rsid w:val="001E2E98"/>
    <w:rsid w:val="001E7AA3"/>
    <w:rsid w:val="001F0CC7"/>
    <w:rsid w:val="001F5661"/>
    <w:rsid w:val="001F5D16"/>
    <w:rsid w:val="001F5DED"/>
    <w:rsid w:val="0020543B"/>
    <w:rsid w:val="00205479"/>
    <w:rsid w:val="00210123"/>
    <w:rsid w:val="00211A8F"/>
    <w:rsid w:val="00221220"/>
    <w:rsid w:val="00223812"/>
    <w:rsid w:val="002243B2"/>
    <w:rsid w:val="00225289"/>
    <w:rsid w:val="0022571F"/>
    <w:rsid w:val="002315B6"/>
    <w:rsid w:val="00236204"/>
    <w:rsid w:val="002448C9"/>
    <w:rsid w:val="00245034"/>
    <w:rsid w:val="002501DB"/>
    <w:rsid w:val="00251FB9"/>
    <w:rsid w:val="00254C9D"/>
    <w:rsid w:val="00254FAE"/>
    <w:rsid w:val="00256880"/>
    <w:rsid w:val="00263377"/>
    <w:rsid w:val="00267B7B"/>
    <w:rsid w:val="00273F14"/>
    <w:rsid w:val="00277D9F"/>
    <w:rsid w:val="00280C64"/>
    <w:rsid w:val="002815C7"/>
    <w:rsid w:val="0028548A"/>
    <w:rsid w:val="0028582F"/>
    <w:rsid w:val="00285B94"/>
    <w:rsid w:val="0028782A"/>
    <w:rsid w:val="00292187"/>
    <w:rsid w:val="0029419A"/>
    <w:rsid w:val="002950BA"/>
    <w:rsid w:val="00296E7D"/>
    <w:rsid w:val="002A0E4D"/>
    <w:rsid w:val="002A54E5"/>
    <w:rsid w:val="002A605C"/>
    <w:rsid w:val="002A6096"/>
    <w:rsid w:val="002B5F5C"/>
    <w:rsid w:val="002B7AB8"/>
    <w:rsid w:val="002C133B"/>
    <w:rsid w:val="002C2017"/>
    <w:rsid w:val="002C31C0"/>
    <w:rsid w:val="002C5169"/>
    <w:rsid w:val="002C7643"/>
    <w:rsid w:val="002D56AC"/>
    <w:rsid w:val="002E1731"/>
    <w:rsid w:val="002E1C84"/>
    <w:rsid w:val="002E48F2"/>
    <w:rsid w:val="002E537D"/>
    <w:rsid w:val="002E5600"/>
    <w:rsid w:val="002F0A5E"/>
    <w:rsid w:val="002F4009"/>
    <w:rsid w:val="002F4B0E"/>
    <w:rsid w:val="0030273F"/>
    <w:rsid w:val="00316F39"/>
    <w:rsid w:val="00317193"/>
    <w:rsid w:val="00320CF0"/>
    <w:rsid w:val="00321265"/>
    <w:rsid w:val="0032172D"/>
    <w:rsid w:val="003226D7"/>
    <w:rsid w:val="003264B6"/>
    <w:rsid w:val="00326A0C"/>
    <w:rsid w:val="00336A60"/>
    <w:rsid w:val="003446FF"/>
    <w:rsid w:val="00356A3B"/>
    <w:rsid w:val="00373449"/>
    <w:rsid w:val="00374C68"/>
    <w:rsid w:val="003753D5"/>
    <w:rsid w:val="0038120A"/>
    <w:rsid w:val="0038169F"/>
    <w:rsid w:val="00384612"/>
    <w:rsid w:val="00384C1D"/>
    <w:rsid w:val="00386DAB"/>
    <w:rsid w:val="00391B5D"/>
    <w:rsid w:val="00393F68"/>
    <w:rsid w:val="003A12E9"/>
    <w:rsid w:val="003A2C93"/>
    <w:rsid w:val="003A36EC"/>
    <w:rsid w:val="003A64A4"/>
    <w:rsid w:val="003B0042"/>
    <w:rsid w:val="003B0ABA"/>
    <w:rsid w:val="003B2A04"/>
    <w:rsid w:val="003B5C23"/>
    <w:rsid w:val="003C00D3"/>
    <w:rsid w:val="003C297A"/>
    <w:rsid w:val="003D004B"/>
    <w:rsid w:val="003D0AD5"/>
    <w:rsid w:val="003D1EB9"/>
    <w:rsid w:val="003D32B4"/>
    <w:rsid w:val="003D6511"/>
    <w:rsid w:val="003D71F1"/>
    <w:rsid w:val="003D76AE"/>
    <w:rsid w:val="003D778B"/>
    <w:rsid w:val="003E2A28"/>
    <w:rsid w:val="003E3557"/>
    <w:rsid w:val="003F0A44"/>
    <w:rsid w:val="003F0C24"/>
    <w:rsid w:val="003F4381"/>
    <w:rsid w:val="00403A1A"/>
    <w:rsid w:val="00403AD7"/>
    <w:rsid w:val="00405A71"/>
    <w:rsid w:val="004061B9"/>
    <w:rsid w:val="00407213"/>
    <w:rsid w:val="00410CC0"/>
    <w:rsid w:val="00412906"/>
    <w:rsid w:val="0041426E"/>
    <w:rsid w:val="00417D36"/>
    <w:rsid w:val="00422748"/>
    <w:rsid w:val="00431E45"/>
    <w:rsid w:val="004325AE"/>
    <w:rsid w:val="00442F04"/>
    <w:rsid w:val="00443990"/>
    <w:rsid w:val="004467F6"/>
    <w:rsid w:val="004519A2"/>
    <w:rsid w:val="0045593C"/>
    <w:rsid w:val="00455C9C"/>
    <w:rsid w:val="00460BEA"/>
    <w:rsid w:val="00461224"/>
    <w:rsid w:val="00467523"/>
    <w:rsid w:val="00470D1B"/>
    <w:rsid w:val="004735FA"/>
    <w:rsid w:val="00474F5F"/>
    <w:rsid w:val="00474FD6"/>
    <w:rsid w:val="004778B7"/>
    <w:rsid w:val="00480E80"/>
    <w:rsid w:val="0048799F"/>
    <w:rsid w:val="00491782"/>
    <w:rsid w:val="004917E4"/>
    <w:rsid w:val="004A178D"/>
    <w:rsid w:val="004A5DA8"/>
    <w:rsid w:val="004A5F2F"/>
    <w:rsid w:val="004A6735"/>
    <w:rsid w:val="004A6DBF"/>
    <w:rsid w:val="004A6E73"/>
    <w:rsid w:val="004B1430"/>
    <w:rsid w:val="004B1473"/>
    <w:rsid w:val="004B28EB"/>
    <w:rsid w:val="004B3EF6"/>
    <w:rsid w:val="004B7B11"/>
    <w:rsid w:val="004C36FB"/>
    <w:rsid w:val="004C4C2B"/>
    <w:rsid w:val="004D0A91"/>
    <w:rsid w:val="004D46B6"/>
    <w:rsid w:val="004D5268"/>
    <w:rsid w:val="004D641C"/>
    <w:rsid w:val="004E0E95"/>
    <w:rsid w:val="004E4FAF"/>
    <w:rsid w:val="004E6019"/>
    <w:rsid w:val="004F1215"/>
    <w:rsid w:val="004F3F86"/>
    <w:rsid w:val="004F40D7"/>
    <w:rsid w:val="004F46B7"/>
    <w:rsid w:val="004F6233"/>
    <w:rsid w:val="0050014B"/>
    <w:rsid w:val="00501546"/>
    <w:rsid w:val="00501BE2"/>
    <w:rsid w:val="00503AF9"/>
    <w:rsid w:val="00503E31"/>
    <w:rsid w:val="00505A7C"/>
    <w:rsid w:val="00506C27"/>
    <w:rsid w:val="00507CFF"/>
    <w:rsid w:val="00514978"/>
    <w:rsid w:val="00517316"/>
    <w:rsid w:val="0051797F"/>
    <w:rsid w:val="00520664"/>
    <w:rsid w:val="005246F7"/>
    <w:rsid w:val="00525082"/>
    <w:rsid w:val="005314DA"/>
    <w:rsid w:val="0053170E"/>
    <w:rsid w:val="00532F94"/>
    <w:rsid w:val="005334A6"/>
    <w:rsid w:val="00533B80"/>
    <w:rsid w:val="005466E7"/>
    <w:rsid w:val="00550C31"/>
    <w:rsid w:val="0055115E"/>
    <w:rsid w:val="00551A5F"/>
    <w:rsid w:val="0055212D"/>
    <w:rsid w:val="00552D2B"/>
    <w:rsid w:val="00554BDE"/>
    <w:rsid w:val="0055609B"/>
    <w:rsid w:val="00572542"/>
    <w:rsid w:val="005754DD"/>
    <w:rsid w:val="005764EB"/>
    <w:rsid w:val="00594001"/>
    <w:rsid w:val="005A1650"/>
    <w:rsid w:val="005A2735"/>
    <w:rsid w:val="005A6ED4"/>
    <w:rsid w:val="005B51F9"/>
    <w:rsid w:val="005C3F28"/>
    <w:rsid w:val="005C4894"/>
    <w:rsid w:val="005D1AF5"/>
    <w:rsid w:val="005D40E3"/>
    <w:rsid w:val="005E20F0"/>
    <w:rsid w:val="005E5580"/>
    <w:rsid w:val="005F1D3C"/>
    <w:rsid w:val="005F43EE"/>
    <w:rsid w:val="005F674C"/>
    <w:rsid w:val="00603554"/>
    <w:rsid w:val="00604C22"/>
    <w:rsid w:val="006079D8"/>
    <w:rsid w:val="00607A58"/>
    <w:rsid w:val="006102F4"/>
    <w:rsid w:val="0061063C"/>
    <w:rsid w:val="00611B46"/>
    <w:rsid w:val="00621539"/>
    <w:rsid w:val="006339F0"/>
    <w:rsid w:val="00633E5A"/>
    <w:rsid w:val="00635B9F"/>
    <w:rsid w:val="00641F3E"/>
    <w:rsid w:val="0064483A"/>
    <w:rsid w:val="006455B9"/>
    <w:rsid w:val="00645AFC"/>
    <w:rsid w:val="00645CC7"/>
    <w:rsid w:val="00652924"/>
    <w:rsid w:val="006614C3"/>
    <w:rsid w:val="00662875"/>
    <w:rsid w:val="00663A60"/>
    <w:rsid w:val="00664FB1"/>
    <w:rsid w:val="00666566"/>
    <w:rsid w:val="00667338"/>
    <w:rsid w:val="00671A8E"/>
    <w:rsid w:val="0068005D"/>
    <w:rsid w:val="00683894"/>
    <w:rsid w:val="00683E86"/>
    <w:rsid w:val="00685CAD"/>
    <w:rsid w:val="006A218A"/>
    <w:rsid w:val="006A543F"/>
    <w:rsid w:val="006A781B"/>
    <w:rsid w:val="006B0483"/>
    <w:rsid w:val="006B0ACB"/>
    <w:rsid w:val="006B1F18"/>
    <w:rsid w:val="006B3165"/>
    <w:rsid w:val="006C298D"/>
    <w:rsid w:val="006C73E9"/>
    <w:rsid w:val="006D7BED"/>
    <w:rsid w:val="006E0A57"/>
    <w:rsid w:val="006E52EF"/>
    <w:rsid w:val="006E7F82"/>
    <w:rsid w:val="006F176D"/>
    <w:rsid w:val="006F45F3"/>
    <w:rsid w:val="006F7758"/>
    <w:rsid w:val="006F77F4"/>
    <w:rsid w:val="00717E27"/>
    <w:rsid w:val="0072413D"/>
    <w:rsid w:val="0073560D"/>
    <w:rsid w:val="00737B13"/>
    <w:rsid w:val="00742E0A"/>
    <w:rsid w:val="00746F67"/>
    <w:rsid w:val="007514CA"/>
    <w:rsid w:val="007551E7"/>
    <w:rsid w:val="0075797A"/>
    <w:rsid w:val="00760F98"/>
    <w:rsid w:val="0077005B"/>
    <w:rsid w:val="00774A57"/>
    <w:rsid w:val="007751A0"/>
    <w:rsid w:val="00777B12"/>
    <w:rsid w:val="007811E5"/>
    <w:rsid w:val="007827BF"/>
    <w:rsid w:val="00783D26"/>
    <w:rsid w:val="0079251C"/>
    <w:rsid w:val="007959F3"/>
    <w:rsid w:val="00796197"/>
    <w:rsid w:val="007A063F"/>
    <w:rsid w:val="007A10AE"/>
    <w:rsid w:val="007A42E4"/>
    <w:rsid w:val="007A459C"/>
    <w:rsid w:val="007A7B15"/>
    <w:rsid w:val="007B2EF7"/>
    <w:rsid w:val="007D1EE1"/>
    <w:rsid w:val="007D23C1"/>
    <w:rsid w:val="007D590C"/>
    <w:rsid w:val="007D6187"/>
    <w:rsid w:val="007E563E"/>
    <w:rsid w:val="007E5806"/>
    <w:rsid w:val="007F242A"/>
    <w:rsid w:val="007F263B"/>
    <w:rsid w:val="007F2EAA"/>
    <w:rsid w:val="007F4CCC"/>
    <w:rsid w:val="007F7329"/>
    <w:rsid w:val="008039E2"/>
    <w:rsid w:val="00806D47"/>
    <w:rsid w:val="00813C54"/>
    <w:rsid w:val="00816DC8"/>
    <w:rsid w:val="00826E53"/>
    <w:rsid w:val="0083539B"/>
    <w:rsid w:val="008356B8"/>
    <w:rsid w:val="00836E6E"/>
    <w:rsid w:val="00840F3B"/>
    <w:rsid w:val="0084127F"/>
    <w:rsid w:val="0084322F"/>
    <w:rsid w:val="00847DF1"/>
    <w:rsid w:val="008522E2"/>
    <w:rsid w:val="008533B1"/>
    <w:rsid w:val="008663A6"/>
    <w:rsid w:val="00867BC9"/>
    <w:rsid w:val="0088125F"/>
    <w:rsid w:val="00882860"/>
    <w:rsid w:val="00885BD2"/>
    <w:rsid w:val="00887220"/>
    <w:rsid w:val="0089004F"/>
    <w:rsid w:val="0089045C"/>
    <w:rsid w:val="00891538"/>
    <w:rsid w:val="00892BA4"/>
    <w:rsid w:val="00895007"/>
    <w:rsid w:val="008B313D"/>
    <w:rsid w:val="008C234C"/>
    <w:rsid w:val="008C2383"/>
    <w:rsid w:val="008C2DDD"/>
    <w:rsid w:val="008C3066"/>
    <w:rsid w:val="008D0ACD"/>
    <w:rsid w:val="008D0F13"/>
    <w:rsid w:val="008E06EC"/>
    <w:rsid w:val="008E3BA6"/>
    <w:rsid w:val="008F7C92"/>
    <w:rsid w:val="009003B1"/>
    <w:rsid w:val="00902404"/>
    <w:rsid w:val="009045A9"/>
    <w:rsid w:val="00910339"/>
    <w:rsid w:val="009125DD"/>
    <w:rsid w:val="0091462A"/>
    <w:rsid w:val="009210E7"/>
    <w:rsid w:val="00921BDF"/>
    <w:rsid w:val="00933857"/>
    <w:rsid w:val="00937A83"/>
    <w:rsid w:val="00940629"/>
    <w:rsid w:val="009558DC"/>
    <w:rsid w:val="0096337A"/>
    <w:rsid w:val="00971463"/>
    <w:rsid w:val="00976969"/>
    <w:rsid w:val="0097793E"/>
    <w:rsid w:val="00982100"/>
    <w:rsid w:val="00984DD0"/>
    <w:rsid w:val="00990041"/>
    <w:rsid w:val="009913E1"/>
    <w:rsid w:val="00994504"/>
    <w:rsid w:val="0099532F"/>
    <w:rsid w:val="0099548A"/>
    <w:rsid w:val="009975B2"/>
    <w:rsid w:val="009A6FFB"/>
    <w:rsid w:val="009B5E3A"/>
    <w:rsid w:val="009C03F3"/>
    <w:rsid w:val="009D7001"/>
    <w:rsid w:val="009E079A"/>
    <w:rsid w:val="009E0851"/>
    <w:rsid w:val="009E6B75"/>
    <w:rsid w:val="009F0CF3"/>
    <w:rsid w:val="009F2191"/>
    <w:rsid w:val="009F2F6B"/>
    <w:rsid w:val="009F30DF"/>
    <w:rsid w:val="009F4FCF"/>
    <w:rsid w:val="009F5361"/>
    <w:rsid w:val="009F5FC6"/>
    <w:rsid w:val="00A00109"/>
    <w:rsid w:val="00A03274"/>
    <w:rsid w:val="00A05620"/>
    <w:rsid w:val="00A07D1D"/>
    <w:rsid w:val="00A14AEC"/>
    <w:rsid w:val="00A15D3D"/>
    <w:rsid w:val="00A16634"/>
    <w:rsid w:val="00A212C7"/>
    <w:rsid w:val="00A24D81"/>
    <w:rsid w:val="00A255BC"/>
    <w:rsid w:val="00A32E9D"/>
    <w:rsid w:val="00A410D2"/>
    <w:rsid w:val="00A41739"/>
    <w:rsid w:val="00A433C1"/>
    <w:rsid w:val="00A43A78"/>
    <w:rsid w:val="00A44998"/>
    <w:rsid w:val="00A46FFA"/>
    <w:rsid w:val="00A65FD0"/>
    <w:rsid w:val="00A67366"/>
    <w:rsid w:val="00A713A1"/>
    <w:rsid w:val="00A71AA9"/>
    <w:rsid w:val="00A76F03"/>
    <w:rsid w:val="00A77055"/>
    <w:rsid w:val="00A80625"/>
    <w:rsid w:val="00A80DAA"/>
    <w:rsid w:val="00A82922"/>
    <w:rsid w:val="00A90CAC"/>
    <w:rsid w:val="00A93C31"/>
    <w:rsid w:val="00A95364"/>
    <w:rsid w:val="00A961CA"/>
    <w:rsid w:val="00A96E9E"/>
    <w:rsid w:val="00A97076"/>
    <w:rsid w:val="00A97B18"/>
    <w:rsid w:val="00AA44CB"/>
    <w:rsid w:val="00AA5142"/>
    <w:rsid w:val="00AA728E"/>
    <w:rsid w:val="00AB3A2F"/>
    <w:rsid w:val="00AB612B"/>
    <w:rsid w:val="00AC00D2"/>
    <w:rsid w:val="00AC04FC"/>
    <w:rsid w:val="00AD165A"/>
    <w:rsid w:val="00AD5E9E"/>
    <w:rsid w:val="00AD7779"/>
    <w:rsid w:val="00AE27F1"/>
    <w:rsid w:val="00AE3C8F"/>
    <w:rsid w:val="00AE66B9"/>
    <w:rsid w:val="00AF2D44"/>
    <w:rsid w:val="00AF2E4F"/>
    <w:rsid w:val="00AF62AF"/>
    <w:rsid w:val="00AF7020"/>
    <w:rsid w:val="00B00882"/>
    <w:rsid w:val="00B00C88"/>
    <w:rsid w:val="00B10B29"/>
    <w:rsid w:val="00B11373"/>
    <w:rsid w:val="00B147DF"/>
    <w:rsid w:val="00B150A6"/>
    <w:rsid w:val="00B26F54"/>
    <w:rsid w:val="00B30530"/>
    <w:rsid w:val="00B33042"/>
    <w:rsid w:val="00B4413F"/>
    <w:rsid w:val="00B46CEA"/>
    <w:rsid w:val="00B46F18"/>
    <w:rsid w:val="00B47DA2"/>
    <w:rsid w:val="00B548C2"/>
    <w:rsid w:val="00B55A53"/>
    <w:rsid w:val="00B60F37"/>
    <w:rsid w:val="00B61D1E"/>
    <w:rsid w:val="00B64FDC"/>
    <w:rsid w:val="00B651B1"/>
    <w:rsid w:val="00B678DF"/>
    <w:rsid w:val="00B71356"/>
    <w:rsid w:val="00B71B45"/>
    <w:rsid w:val="00B75D8D"/>
    <w:rsid w:val="00B80D83"/>
    <w:rsid w:val="00B84A73"/>
    <w:rsid w:val="00B8718B"/>
    <w:rsid w:val="00B906BB"/>
    <w:rsid w:val="00B91070"/>
    <w:rsid w:val="00B91A5C"/>
    <w:rsid w:val="00B929EB"/>
    <w:rsid w:val="00B9470A"/>
    <w:rsid w:val="00B97440"/>
    <w:rsid w:val="00BB2CF0"/>
    <w:rsid w:val="00BB5F66"/>
    <w:rsid w:val="00BC5A2E"/>
    <w:rsid w:val="00BC6210"/>
    <w:rsid w:val="00BD1347"/>
    <w:rsid w:val="00BD6A87"/>
    <w:rsid w:val="00BD6C02"/>
    <w:rsid w:val="00BD7E49"/>
    <w:rsid w:val="00BD7F54"/>
    <w:rsid w:val="00BE248D"/>
    <w:rsid w:val="00BE47EC"/>
    <w:rsid w:val="00BE576B"/>
    <w:rsid w:val="00BE6FEE"/>
    <w:rsid w:val="00BF2F48"/>
    <w:rsid w:val="00BF31F5"/>
    <w:rsid w:val="00BF7A01"/>
    <w:rsid w:val="00BF7A94"/>
    <w:rsid w:val="00C028D4"/>
    <w:rsid w:val="00C035C6"/>
    <w:rsid w:val="00C04ABF"/>
    <w:rsid w:val="00C05DFD"/>
    <w:rsid w:val="00C116BC"/>
    <w:rsid w:val="00C13D07"/>
    <w:rsid w:val="00C20658"/>
    <w:rsid w:val="00C2081C"/>
    <w:rsid w:val="00C249F1"/>
    <w:rsid w:val="00C24ABE"/>
    <w:rsid w:val="00C253CC"/>
    <w:rsid w:val="00C2639D"/>
    <w:rsid w:val="00C33FBA"/>
    <w:rsid w:val="00C34F58"/>
    <w:rsid w:val="00C40495"/>
    <w:rsid w:val="00C43DF1"/>
    <w:rsid w:val="00C46853"/>
    <w:rsid w:val="00C53728"/>
    <w:rsid w:val="00C540B2"/>
    <w:rsid w:val="00C61D2C"/>
    <w:rsid w:val="00C640A2"/>
    <w:rsid w:val="00C65402"/>
    <w:rsid w:val="00C71B99"/>
    <w:rsid w:val="00C73927"/>
    <w:rsid w:val="00C74037"/>
    <w:rsid w:val="00C74ADE"/>
    <w:rsid w:val="00C75721"/>
    <w:rsid w:val="00C779FC"/>
    <w:rsid w:val="00C80EB0"/>
    <w:rsid w:val="00C8180F"/>
    <w:rsid w:val="00C81BCB"/>
    <w:rsid w:val="00C846F8"/>
    <w:rsid w:val="00C85FAC"/>
    <w:rsid w:val="00C90727"/>
    <w:rsid w:val="00C90C8A"/>
    <w:rsid w:val="00C94477"/>
    <w:rsid w:val="00C97C83"/>
    <w:rsid w:val="00CA1D6D"/>
    <w:rsid w:val="00CA4543"/>
    <w:rsid w:val="00CA5D9B"/>
    <w:rsid w:val="00CA788D"/>
    <w:rsid w:val="00CB2356"/>
    <w:rsid w:val="00CB26ED"/>
    <w:rsid w:val="00CB4269"/>
    <w:rsid w:val="00CB708F"/>
    <w:rsid w:val="00CC0588"/>
    <w:rsid w:val="00CC1AA9"/>
    <w:rsid w:val="00CC2A21"/>
    <w:rsid w:val="00CC4D39"/>
    <w:rsid w:val="00CD0286"/>
    <w:rsid w:val="00CD3B4A"/>
    <w:rsid w:val="00CD55FC"/>
    <w:rsid w:val="00CD63A6"/>
    <w:rsid w:val="00CE16AB"/>
    <w:rsid w:val="00CE4B78"/>
    <w:rsid w:val="00CE4E26"/>
    <w:rsid w:val="00CE5DA6"/>
    <w:rsid w:val="00CF49B5"/>
    <w:rsid w:val="00CF6F95"/>
    <w:rsid w:val="00D0250D"/>
    <w:rsid w:val="00D02AA7"/>
    <w:rsid w:val="00D032CD"/>
    <w:rsid w:val="00D07392"/>
    <w:rsid w:val="00D14763"/>
    <w:rsid w:val="00D206AC"/>
    <w:rsid w:val="00D37502"/>
    <w:rsid w:val="00D44120"/>
    <w:rsid w:val="00D47E61"/>
    <w:rsid w:val="00D503C2"/>
    <w:rsid w:val="00D52923"/>
    <w:rsid w:val="00D559C3"/>
    <w:rsid w:val="00D60625"/>
    <w:rsid w:val="00D7086C"/>
    <w:rsid w:val="00D72D8C"/>
    <w:rsid w:val="00D750E7"/>
    <w:rsid w:val="00D80312"/>
    <w:rsid w:val="00D80903"/>
    <w:rsid w:val="00D8228D"/>
    <w:rsid w:val="00D82C05"/>
    <w:rsid w:val="00D865C9"/>
    <w:rsid w:val="00D90686"/>
    <w:rsid w:val="00D917FE"/>
    <w:rsid w:val="00D941CC"/>
    <w:rsid w:val="00D94F28"/>
    <w:rsid w:val="00D95C53"/>
    <w:rsid w:val="00D9780C"/>
    <w:rsid w:val="00DA08F7"/>
    <w:rsid w:val="00DA1550"/>
    <w:rsid w:val="00DA52EC"/>
    <w:rsid w:val="00DB23FC"/>
    <w:rsid w:val="00DB2D08"/>
    <w:rsid w:val="00DB7226"/>
    <w:rsid w:val="00DB7666"/>
    <w:rsid w:val="00DB7DBC"/>
    <w:rsid w:val="00DC374A"/>
    <w:rsid w:val="00DD0D06"/>
    <w:rsid w:val="00DD1848"/>
    <w:rsid w:val="00DD43FC"/>
    <w:rsid w:val="00DD601A"/>
    <w:rsid w:val="00DD6640"/>
    <w:rsid w:val="00DD6FD9"/>
    <w:rsid w:val="00DE4922"/>
    <w:rsid w:val="00DE74EA"/>
    <w:rsid w:val="00DF6457"/>
    <w:rsid w:val="00DF6569"/>
    <w:rsid w:val="00DF695B"/>
    <w:rsid w:val="00E1107B"/>
    <w:rsid w:val="00E15AC6"/>
    <w:rsid w:val="00E233B7"/>
    <w:rsid w:val="00E236A6"/>
    <w:rsid w:val="00E25F34"/>
    <w:rsid w:val="00E3003C"/>
    <w:rsid w:val="00E33E0B"/>
    <w:rsid w:val="00E40150"/>
    <w:rsid w:val="00E43052"/>
    <w:rsid w:val="00E442F4"/>
    <w:rsid w:val="00E46A45"/>
    <w:rsid w:val="00E55B59"/>
    <w:rsid w:val="00E5707F"/>
    <w:rsid w:val="00E6189C"/>
    <w:rsid w:val="00E70367"/>
    <w:rsid w:val="00E71427"/>
    <w:rsid w:val="00E71EB7"/>
    <w:rsid w:val="00E728FE"/>
    <w:rsid w:val="00E8567A"/>
    <w:rsid w:val="00E8592E"/>
    <w:rsid w:val="00E862A5"/>
    <w:rsid w:val="00E86F03"/>
    <w:rsid w:val="00E91E9A"/>
    <w:rsid w:val="00E938F4"/>
    <w:rsid w:val="00E93EB8"/>
    <w:rsid w:val="00E970B1"/>
    <w:rsid w:val="00EA40F9"/>
    <w:rsid w:val="00EA438D"/>
    <w:rsid w:val="00EA730A"/>
    <w:rsid w:val="00EB2A79"/>
    <w:rsid w:val="00EB2C85"/>
    <w:rsid w:val="00EB4862"/>
    <w:rsid w:val="00EB48E2"/>
    <w:rsid w:val="00EB59F9"/>
    <w:rsid w:val="00EB5EF0"/>
    <w:rsid w:val="00EC202D"/>
    <w:rsid w:val="00ED0AE2"/>
    <w:rsid w:val="00ED52AD"/>
    <w:rsid w:val="00ED5996"/>
    <w:rsid w:val="00ED5E65"/>
    <w:rsid w:val="00ED6B0E"/>
    <w:rsid w:val="00EE47D0"/>
    <w:rsid w:val="00EF3458"/>
    <w:rsid w:val="00F0253B"/>
    <w:rsid w:val="00F025D1"/>
    <w:rsid w:val="00F02ED8"/>
    <w:rsid w:val="00F04E44"/>
    <w:rsid w:val="00F1078E"/>
    <w:rsid w:val="00F10A5A"/>
    <w:rsid w:val="00F150A1"/>
    <w:rsid w:val="00F17669"/>
    <w:rsid w:val="00F25A24"/>
    <w:rsid w:val="00F2751D"/>
    <w:rsid w:val="00F33F6B"/>
    <w:rsid w:val="00F341BC"/>
    <w:rsid w:val="00F35596"/>
    <w:rsid w:val="00F41263"/>
    <w:rsid w:val="00F45FC2"/>
    <w:rsid w:val="00F51B60"/>
    <w:rsid w:val="00F6095E"/>
    <w:rsid w:val="00F62822"/>
    <w:rsid w:val="00F6318D"/>
    <w:rsid w:val="00F64650"/>
    <w:rsid w:val="00F65F3F"/>
    <w:rsid w:val="00F66D89"/>
    <w:rsid w:val="00F67A7C"/>
    <w:rsid w:val="00F73A5B"/>
    <w:rsid w:val="00F74A8A"/>
    <w:rsid w:val="00F776F6"/>
    <w:rsid w:val="00F80012"/>
    <w:rsid w:val="00F83199"/>
    <w:rsid w:val="00F83BCC"/>
    <w:rsid w:val="00F8788F"/>
    <w:rsid w:val="00F91319"/>
    <w:rsid w:val="00F96A26"/>
    <w:rsid w:val="00F973C3"/>
    <w:rsid w:val="00FA2A68"/>
    <w:rsid w:val="00FA3DB6"/>
    <w:rsid w:val="00FA7EBC"/>
    <w:rsid w:val="00FB18EE"/>
    <w:rsid w:val="00FB5D82"/>
    <w:rsid w:val="00FC023D"/>
    <w:rsid w:val="00FC14FF"/>
    <w:rsid w:val="00FC2F1E"/>
    <w:rsid w:val="00FC4A3F"/>
    <w:rsid w:val="00FC5D22"/>
    <w:rsid w:val="00FC65E4"/>
    <w:rsid w:val="00FD0290"/>
    <w:rsid w:val="00FD113C"/>
    <w:rsid w:val="00FD12D7"/>
    <w:rsid w:val="00FD390C"/>
    <w:rsid w:val="00FE0959"/>
    <w:rsid w:val="00FE1D58"/>
    <w:rsid w:val="00FE667F"/>
    <w:rsid w:val="00FF518E"/>
    <w:rsid w:val="00FF5932"/>
    <w:rsid w:val="00FF6E1F"/>
    <w:rsid w:val="00FF72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8F"/>
    <w:pPr>
      <w:widowControl w:val="0"/>
      <w:suppressAutoHyphens/>
    </w:pPr>
    <w:rPr>
      <w:rFonts w:eastAsia="Andale Sans UI" w:cs="Tahoma"/>
      <w:sz w:val="24"/>
      <w:szCs w:val="24"/>
      <w:lang w:eastAsia="en-US" w:bidi="en-US"/>
    </w:rPr>
  </w:style>
  <w:style w:type="paragraph" w:styleId="Heading1">
    <w:name w:val="heading 1"/>
    <w:basedOn w:val="Heading"/>
    <w:next w:val="BodyText"/>
    <w:qFormat/>
    <w:rsid w:val="00AE3C8F"/>
    <w:pPr>
      <w:spacing w:before="283" w:after="283"/>
      <w:outlineLvl w:val="0"/>
    </w:pPr>
    <w:rPr>
      <w:bCs/>
      <w:sz w:val="28"/>
      <w:szCs w:val="32"/>
      <w:lang w:val="lt-LT"/>
    </w:rPr>
  </w:style>
  <w:style w:type="paragraph" w:styleId="Heading2">
    <w:name w:val="heading 2"/>
    <w:basedOn w:val="Heading"/>
    <w:next w:val="BodyText"/>
    <w:qFormat/>
    <w:rsid w:val="00AE3C8F"/>
    <w:pPr>
      <w:outlineLvl w:val="1"/>
    </w:pPr>
    <w:rPr>
      <w:bCs/>
      <w:iCs/>
      <w:lang w:val="lt-LT"/>
    </w:rPr>
  </w:style>
  <w:style w:type="paragraph" w:styleId="Heading3">
    <w:name w:val="heading 3"/>
    <w:basedOn w:val="Heading"/>
    <w:next w:val="BodyText"/>
    <w:qFormat/>
    <w:rsid w:val="00AE3C8F"/>
    <w:pPr>
      <w:outlineLvl w:val="2"/>
    </w:pPr>
    <w:rPr>
      <w:bCs/>
      <w:sz w:val="28"/>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rsid w:val="00AE3C8F"/>
  </w:style>
  <w:style w:type="character" w:styleId="PageNumber">
    <w:name w:val="page number"/>
    <w:rsid w:val="00AE3C8F"/>
    <w:rPr>
      <w:rFonts w:ascii="Times New Roman" w:hAnsi="Times New Roman"/>
      <w:shd w:val="clear" w:color="auto" w:fill="auto"/>
      <w:lang w:val="lt-LT"/>
    </w:rPr>
  </w:style>
  <w:style w:type="character" w:customStyle="1" w:styleId="NumberingSymbols">
    <w:name w:val="Numbering Symbols"/>
    <w:rsid w:val="00AE3C8F"/>
  </w:style>
  <w:style w:type="character" w:customStyle="1" w:styleId="Bullets">
    <w:name w:val="Bullets"/>
    <w:rsid w:val="00AE3C8F"/>
    <w:rPr>
      <w:rFonts w:ascii="StarSymbol" w:eastAsia="StarSymbol" w:hAnsi="StarSymbol" w:cs="StarSymbol"/>
      <w:sz w:val="18"/>
      <w:szCs w:val="18"/>
    </w:rPr>
  </w:style>
  <w:style w:type="character" w:styleId="Hyperlink">
    <w:name w:val="Hyperlink"/>
    <w:rsid w:val="00AE3C8F"/>
    <w:rPr>
      <w:color w:val="000080"/>
      <w:u w:val="single"/>
    </w:rPr>
  </w:style>
  <w:style w:type="character" w:customStyle="1" w:styleId="Placeholder">
    <w:name w:val="Placeholder"/>
    <w:rsid w:val="00AE3C8F"/>
    <w:rPr>
      <w:caps w:val="0"/>
      <w:smallCaps w:val="0"/>
      <w:color w:val="008080"/>
      <w:u w:val="dotted"/>
      <w:lang w:val="lt-LT"/>
    </w:rPr>
  </w:style>
  <w:style w:type="character" w:customStyle="1" w:styleId="EndnoteCharacters">
    <w:name w:val="Endnote Characters"/>
    <w:rsid w:val="00AE3C8F"/>
  </w:style>
  <w:style w:type="paragraph" w:styleId="BodyText">
    <w:name w:val="Body Text"/>
    <w:basedOn w:val="Normal"/>
    <w:link w:val="BodyTextChar"/>
    <w:rsid w:val="00AE3C8F"/>
    <w:pPr>
      <w:ind w:firstLine="567"/>
      <w:jc w:val="both"/>
    </w:pPr>
  </w:style>
  <w:style w:type="paragraph" w:customStyle="1" w:styleId="Marginalia">
    <w:name w:val="Marginalia"/>
    <w:basedOn w:val="BodyText"/>
    <w:rsid w:val="00AE3C8F"/>
    <w:pPr>
      <w:ind w:left="2268" w:firstLine="0"/>
    </w:pPr>
  </w:style>
  <w:style w:type="paragraph" w:customStyle="1" w:styleId="Heading">
    <w:name w:val="Heading"/>
    <w:next w:val="BodyText"/>
    <w:rsid w:val="00AE3C8F"/>
    <w:pPr>
      <w:keepNext/>
      <w:widowControl w:val="0"/>
      <w:suppressAutoHyphens/>
      <w:spacing w:before="240" w:after="120"/>
      <w:jc w:val="center"/>
    </w:pPr>
    <w:rPr>
      <w:rFonts w:eastAsia="Andale Sans UI" w:cs="Tahoma"/>
      <w:b/>
      <w:caps/>
      <w:sz w:val="24"/>
      <w:szCs w:val="28"/>
      <w:lang w:val="en-US" w:eastAsia="en-US" w:bidi="en-US"/>
    </w:rPr>
  </w:style>
  <w:style w:type="paragraph" w:styleId="List">
    <w:name w:val="List"/>
    <w:basedOn w:val="BodyText"/>
    <w:rsid w:val="00AE3C8F"/>
  </w:style>
  <w:style w:type="paragraph" w:customStyle="1" w:styleId="Numbering1">
    <w:name w:val="Numbering 1"/>
    <w:basedOn w:val="List"/>
    <w:rsid w:val="00AE3C8F"/>
  </w:style>
  <w:style w:type="paragraph" w:customStyle="1" w:styleId="Numbering1Cont">
    <w:name w:val="Numbering 1 Cont."/>
    <w:basedOn w:val="List"/>
    <w:rsid w:val="00AE3C8F"/>
    <w:pPr>
      <w:spacing w:after="120"/>
      <w:ind w:left="360" w:firstLine="0"/>
    </w:pPr>
  </w:style>
  <w:style w:type="paragraph" w:customStyle="1" w:styleId="List1Start">
    <w:name w:val="List 1 Start"/>
    <w:basedOn w:val="List"/>
    <w:rsid w:val="00AE3C8F"/>
    <w:pPr>
      <w:spacing w:before="240" w:after="120"/>
      <w:ind w:left="360" w:hanging="360"/>
    </w:pPr>
  </w:style>
  <w:style w:type="paragraph" w:customStyle="1" w:styleId="List1">
    <w:name w:val="List 1"/>
    <w:basedOn w:val="List"/>
    <w:rsid w:val="00AE3C8F"/>
    <w:pPr>
      <w:spacing w:after="120"/>
      <w:ind w:left="360" w:hanging="360"/>
    </w:pPr>
  </w:style>
  <w:style w:type="paragraph" w:customStyle="1" w:styleId="List1End">
    <w:name w:val="List 1 End"/>
    <w:basedOn w:val="List"/>
    <w:rsid w:val="00AE3C8F"/>
    <w:pPr>
      <w:spacing w:after="240"/>
      <w:ind w:left="360" w:hanging="360"/>
    </w:pPr>
  </w:style>
  <w:style w:type="paragraph" w:customStyle="1" w:styleId="List1Cont">
    <w:name w:val="List 1 Cont."/>
    <w:basedOn w:val="List"/>
    <w:rsid w:val="00AE3C8F"/>
    <w:pPr>
      <w:spacing w:after="120"/>
      <w:ind w:left="360" w:firstLine="0"/>
    </w:pPr>
  </w:style>
  <w:style w:type="paragraph" w:customStyle="1" w:styleId="List2Start">
    <w:name w:val="List 2 Start"/>
    <w:basedOn w:val="List"/>
    <w:rsid w:val="00AE3C8F"/>
    <w:pPr>
      <w:spacing w:before="240" w:after="120"/>
      <w:ind w:left="720" w:hanging="360"/>
    </w:pPr>
  </w:style>
  <w:style w:type="paragraph" w:styleId="List2">
    <w:name w:val="List 2"/>
    <w:basedOn w:val="List"/>
    <w:rsid w:val="00AE3C8F"/>
    <w:pPr>
      <w:spacing w:after="120"/>
      <w:ind w:left="720" w:hanging="360"/>
    </w:pPr>
  </w:style>
  <w:style w:type="paragraph" w:customStyle="1" w:styleId="List2End">
    <w:name w:val="List 2 End"/>
    <w:basedOn w:val="List"/>
    <w:rsid w:val="00AE3C8F"/>
    <w:pPr>
      <w:spacing w:after="240"/>
      <w:ind w:left="720" w:hanging="360"/>
    </w:pPr>
  </w:style>
  <w:style w:type="paragraph" w:customStyle="1" w:styleId="List2Cont">
    <w:name w:val="List 2 Cont."/>
    <w:basedOn w:val="List"/>
    <w:rsid w:val="00AE3C8F"/>
    <w:pPr>
      <w:spacing w:after="120"/>
      <w:ind w:left="720" w:firstLine="0"/>
    </w:pPr>
  </w:style>
  <w:style w:type="paragraph" w:styleId="List3">
    <w:name w:val="List 3"/>
    <w:basedOn w:val="List"/>
    <w:rsid w:val="00AE3C8F"/>
    <w:pPr>
      <w:spacing w:after="120"/>
      <w:ind w:left="1080" w:hanging="360"/>
    </w:pPr>
  </w:style>
  <w:style w:type="paragraph" w:styleId="Header">
    <w:name w:val="header"/>
    <w:basedOn w:val="Normal"/>
    <w:rsid w:val="00AE3C8F"/>
    <w:pPr>
      <w:suppressLineNumbers/>
      <w:tabs>
        <w:tab w:val="center" w:pos="4800"/>
        <w:tab w:val="right" w:pos="9601"/>
      </w:tabs>
    </w:pPr>
  </w:style>
  <w:style w:type="paragraph" w:styleId="Footer">
    <w:name w:val="footer"/>
    <w:basedOn w:val="Normal"/>
    <w:rsid w:val="00AE3C8F"/>
    <w:pPr>
      <w:suppressLineNumbers/>
      <w:tabs>
        <w:tab w:val="center" w:pos="4800"/>
        <w:tab w:val="right" w:pos="9601"/>
      </w:tabs>
    </w:pPr>
  </w:style>
  <w:style w:type="paragraph" w:customStyle="1" w:styleId="TableContents">
    <w:name w:val="Table Contents"/>
    <w:basedOn w:val="Normal"/>
    <w:rsid w:val="00AE3C8F"/>
    <w:pPr>
      <w:suppressLineNumbers/>
    </w:pPr>
  </w:style>
  <w:style w:type="paragraph" w:customStyle="1" w:styleId="TableHeading">
    <w:name w:val="Table Heading"/>
    <w:basedOn w:val="TableContents"/>
    <w:rsid w:val="00AE3C8F"/>
    <w:pPr>
      <w:jc w:val="center"/>
    </w:pPr>
    <w:rPr>
      <w:b/>
      <w:bCs/>
      <w:i/>
      <w:iCs/>
    </w:rPr>
  </w:style>
  <w:style w:type="paragraph" w:styleId="Caption">
    <w:name w:val="caption"/>
    <w:basedOn w:val="Normal"/>
    <w:qFormat/>
    <w:rsid w:val="00AE3C8F"/>
    <w:pPr>
      <w:suppressLineNumbers/>
      <w:spacing w:before="120" w:after="120"/>
    </w:pPr>
    <w:rPr>
      <w:i/>
      <w:iCs/>
      <w:sz w:val="20"/>
      <w:szCs w:val="20"/>
    </w:rPr>
  </w:style>
  <w:style w:type="paragraph" w:customStyle="1" w:styleId="Table">
    <w:name w:val="Table"/>
    <w:basedOn w:val="Caption"/>
    <w:rsid w:val="00AE3C8F"/>
    <w:pPr>
      <w:spacing w:before="0" w:after="0"/>
    </w:pPr>
  </w:style>
  <w:style w:type="paragraph" w:customStyle="1" w:styleId="Index">
    <w:name w:val="Index"/>
    <w:basedOn w:val="Normal"/>
    <w:rsid w:val="00AE3C8F"/>
    <w:pPr>
      <w:suppressLineNumbers/>
    </w:pPr>
  </w:style>
  <w:style w:type="paragraph" w:customStyle="1" w:styleId="HorizontalLine">
    <w:name w:val="Horizontal Line"/>
    <w:basedOn w:val="Normal"/>
    <w:next w:val="BodyText"/>
    <w:rsid w:val="00AE3C8F"/>
    <w:pPr>
      <w:suppressLineNumbers/>
      <w:pBdr>
        <w:bottom w:val="double" w:sz="1" w:space="0" w:color="808080"/>
      </w:pBdr>
      <w:spacing w:after="283"/>
    </w:pPr>
    <w:rPr>
      <w:sz w:val="12"/>
      <w:szCs w:val="12"/>
    </w:rPr>
  </w:style>
  <w:style w:type="paragraph" w:styleId="BalloonText">
    <w:name w:val="Balloon Text"/>
    <w:basedOn w:val="Normal"/>
    <w:link w:val="BalloonTextChar"/>
    <w:uiPriority w:val="99"/>
    <w:semiHidden/>
    <w:unhideWhenUsed/>
    <w:rsid w:val="00E15AC6"/>
    <w:rPr>
      <w:rFonts w:ascii="Tahoma" w:hAnsi="Tahoma"/>
      <w:sz w:val="16"/>
      <w:szCs w:val="16"/>
    </w:rPr>
  </w:style>
  <w:style w:type="character" w:customStyle="1" w:styleId="BalloonTextChar">
    <w:name w:val="Balloon Text Char"/>
    <w:basedOn w:val="DefaultParagraphFont"/>
    <w:link w:val="BalloonText"/>
    <w:uiPriority w:val="99"/>
    <w:semiHidden/>
    <w:rsid w:val="00E15AC6"/>
    <w:rPr>
      <w:rFonts w:ascii="Tahoma" w:eastAsia="Andale Sans UI" w:hAnsi="Tahoma" w:cs="Tahoma"/>
      <w:sz w:val="16"/>
      <w:szCs w:val="16"/>
      <w:lang w:eastAsia="en-US" w:bidi="en-US"/>
    </w:rPr>
  </w:style>
  <w:style w:type="character" w:customStyle="1" w:styleId="BodyTextChar">
    <w:name w:val="Body Text Char"/>
    <w:basedOn w:val="DefaultParagraphFont"/>
    <w:link w:val="BodyText"/>
    <w:rsid w:val="008039E2"/>
    <w:rPr>
      <w:rFonts w:eastAsia="Andale Sans UI" w:cs="Tahoma"/>
      <w:sz w:val="24"/>
      <w:szCs w:val="24"/>
      <w:lang w:eastAsia="en-US" w:bidi="en-US"/>
    </w:rPr>
  </w:style>
  <w:style w:type="paragraph" w:styleId="PlainText">
    <w:name w:val="Plain Text"/>
    <w:basedOn w:val="Normal"/>
    <w:link w:val="PlainTextChar"/>
    <w:uiPriority w:val="99"/>
    <w:unhideWhenUsed/>
    <w:rsid w:val="008039E2"/>
    <w:pPr>
      <w:widowControl/>
      <w:suppressAutoHyphens w:val="0"/>
    </w:pPr>
    <w:rPr>
      <w:rFonts w:ascii="Consolas" w:eastAsia="Calibri" w:hAnsi="Consolas" w:cs="Times New Roman"/>
      <w:sz w:val="21"/>
      <w:szCs w:val="21"/>
      <w:lang w:bidi="ar-SA"/>
    </w:rPr>
  </w:style>
  <w:style w:type="character" w:customStyle="1" w:styleId="PlainTextChar">
    <w:name w:val="Plain Text Char"/>
    <w:basedOn w:val="DefaultParagraphFont"/>
    <w:link w:val="PlainText"/>
    <w:uiPriority w:val="99"/>
    <w:rsid w:val="008039E2"/>
    <w:rPr>
      <w:rFonts w:ascii="Consolas" w:eastAsia="Calibri" w:hAnsi="Consolas"/>
      <w:sz w:val="21"/>
      <w:szCs w:val="21"/>
      <w:lang w:eastAsia="en-US"/>
    </w:rPr>
  </w:style>
  <w:style w:type="paragraph" w:styleId="BodyTextIndent">
    <w:name w:val="Body Text Indent"/>
    <w:basedOn w:val="Normal"/>
    <w:link w:val="BodyTextIndentChar"/>
    <w:semiHidden/>
    <w:rsid w:val="00C249F1"/>
    <w:pPr>
      <w:widowControl/>
      <w:suppressAutoHyphens w:val="0"/>
      <w:spacing w:after="120"/>
      <w:ind w:left="283"/>
    </w:pPr>
    <w:rPr>
      <w:rFonts w:eastAsia="Times New Roman" w:cs="Times New Roman"/>
      <w:szCs w:val="20"/>
      <w:lang w:bidi="ar-SA"/>
    </w:rPr>
  </w:style>
  <w:style w:type="character" w:customStyle="1" w:styleId="BodyTextIndentChar">
    <w:name w:val="Body Text Indent Char"/>
    <w:basedOn w:val="DefaultParagraphFont"/>
    <w:link w:val="BodyTextIndent"/>
    <w:semiHidden/>
    <w:rsid w:val="00C249F1"/>
    <w:rPr>
      <w:sz w:val="24"/>
      <w:lang w:eastAsia="en-US"/>
    </w:rPr>
  </w:style>
  <w:style w:type="paragraph" w:styleId="HTMLPreformatted">
    <w:name w:val="HTML Preformatted"/>
    <w:basedOn w:val="Normal"/>
    <w:link w:val="HTMLPreformattedChar"/>
    <w:uiPriority w:val="99"/>
    <w:semiHidden/>
    <w:unhideWhenUsed/>
    <w:rsid w:val="00DD0D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960"/>
    </w:pPr>
    <w:rPr>
      <w:rFonts w:ascii="Courier New" w:eastAsia="Times New Roman" w:hAnsi="Courier New" w:cs="Courier New"/>
      <w:sz w:val="20"/>
      <w:szCs w:val="20"/>
      <w:lang w:eastAsia="lt-LT" w:bidi="ar-SA"/>
    </w:rPr>
  </w:style>
  <w:style w:type="character" w:customStyle="1" w:styleId="HTMLPreformattedChar">
    <w:name w:val="HTML Preformatted Char"/>
    <w:basedOn w:val="DefaultParagraphFont"/>
    <w:link w:val="HTMLPreformatted"/>
    <w:uiPriority w:val="99"/>
    <w:semiHidden/>
    <w:rsid w:val="00DD0D06"/>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8F"/>
    <w:pPr>
      <w:widowControl w:val="0"/>
      <w:suppressAutoHyphens/>
    </w:pPr>
    <w:rPr>
      <w:rFonts w:eastAsia="Andale Sans UI" w:cs="Tahoma"/>
      <w:sz w:val="24"/>
      <w:szCs w:val="24"/>
      <w:lang w:eastAsia="en-US" w:bidi="en-US"/>
    </w:rPr>
  </w:style>
  <w:style w:type="paragraph" w:styleId="Heading1">
    <w:name w:val="heading 1"/>
    <w:basedOn w:val="Heading"/>
    <w:next w:val="BodyText"/>
    <w:qFormat/>
    <w:rsid w:val="00AE3C8F"/>
    <w:pPr>
      <w:spacing w:before="283" w:after="283"/>
      <w:outlineLvl w:val="0"/>
    </w:pPr>
    <w:rPr>
      <w:bCs/>
      <w:sz w:val="28"/>
      <w:szCs w:val="32"/>
      <w:lang w:val="lt-LT"/>
    </w:rPr>
  </w:style>
  <w:style w:type="paragraph" w:styleId="Heading2">
    <w:name w:val="heading 2"/>
    <w:basedOn w:val="Heading"/>
    <w:next w:val="BodyText"/>
    <w:qFormat/>
    <w:rsid w:val="00AE3C8F"/>
    <w:pPr>
      <w:outlineLvl w:val="1"/>
    </w:pPr>
    <w:rPr>
      <w:bCs/>
      <w:iCs/>
      <w:lang w:val="lt-LT"/>
    </w:rPr>
  </w:style>
  <w:style w:type="paragraph" w:styleId="Heading3">
    <w:name w:val="heading 3"/>
    <w:basedOn w:val="Heading"/>
    <w:next w:val="BodyText"/>
    <w:qFormat/>
    <w:rsid w:val="00AE3C8F"/>
    <w:pPr>
      <w:outlineLvl w:val="2"/>
    </w:pPr>
    <w:rPr>
      <w:bCs/>
      <w:sz w:val="28"/>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rsid w:val="00AE3C8F"/>
  </w:style>
  <w:style w:type="character" w:styleId="PageNumber">
    <w:name w:val="page number"/>
    <w:rsid w:val="00AE3C8F"/>
    <w:rPr>
      <w:rFonts w:ascii="Times New Roman" w:hAnsi="Times New Roman"/>
      <w:shd w:val="clear" w:color="auto" w:fill="auto"/>
      <w:lang w:val="lt-LT"/>
    </w:rPr>
  </w:style>
  <w:style w:type="character" w:customStyle="1" w:styleId="NumberingSymbols">
    <w:name w:val="Numbering Symbols"/>
    <w:rsid w:val="00AE3C8F"/>
  </w:style>
  <w:style w:type="character" w:customStyle="1" w:styleId="Bullets">
    <w:name w:val="Bullets"/>
    <w:rsid w:val="00AE3C8F"/>
    <w:rPr>
      <w:rFonts w:ascii="StarSymbol" w:eastAsia="StarSymbol" w:hAnsi="StarSymbol" w:cs="StarSymbol"/>
      <w:sz w:val="18"/>
      <w:szCs w:val="18"/>
    </w:rPr>
  </w:style>
  <w:style w:type="character" w:styleId="Hyperlink">
    <w:name w:val="Hyperlink"/>
    <w:rsid w:val="00AE3C8F"/>
    <w:rPr>
      <w:color w:val="000080"/>
      <w:u w:val="single"/>
    </w:rPr>
  </w:style>
  <w:style w:type="character" w:customStyle="1" w:styleId="Placeholder">
    <w:name w:val="Placeholder"/>
    <w:rsid w:val="00AE3C8F"/>
    <w:rPr>
      <w:caps w:val="0"/>
      <w:smallCaps w:val="0"/>
      <w:color w:val="008080"/>
      <w:u w:val="dotted"/>
      <w:lang w:val="lt-LT"/>
    </w:rPr>
  </w:style>
  <w:style w:type="character" w:customStyle="1" w:styleId="EndnoteCharacters">
    <w:name w:val="Endnote Characters"/>
    <w:rsid w:val="00AE3C8F"/>
  </w:style>
  <w:style w:type="paragraph" w:styleId="BodyText">
    <w:name w:val="Body Text"/>
    <w:basedOn w:val="Normal"/>
    <w:link w:val="BodyTextChar"/>
    <w:rsid w:val="00AE3C8F"/>
    <w:pPr>
      <w:ind w:firstLine="567"/>
      <w:jc w:val="both"/>
    </w:pPr>
  </w:style>
  <w:style w:type="paragraph" w:customStyle="1" w:styleId="Marginalia">
    <w:name w:val="Marginalia"/>
    <w:basedOn w:val="BodyText"/>
    <w:rsid w:val="00AE3C8F"/>
    <w:pPr>
      <w:ind w:left="2268" w:firstLine="0"/>
    </w:pPr>
  </w:style>
  <w:style w:type="paragraph" w:customStyle="1" w:styleId="Heading">
    <w:name w:val="Heading"/>
    <w:next w:val="BodyText"/>
    <w:rsid w:val="00AE3C8F"/>
    <w:pPr>
      <w:keepNext/>
      <w:widowControl w:val="0"/>
      <w:suppressAutoHyphens/>
      <w:spacing w:before="240" w:after="120"/>
      <w:jc w:val="center"/>
    </w:pPr>
    <w:rPr>
      <w:rFonts w:eastAsia="Andale Sans UI" w:cs="Tahoma"/>
      <w:b/>
      <w:caps/>
      <w:sz w:val="24"/>
      <w:szCs w:val="28"/>
      <w:lang w:val="en-US" w:eastAsia="en-US" w:bidi="en-US"/>
    </w:rPr>
  </w:style>
  <w:style w:type="paragraph" w:styleId="List">
    <w:name w:val="List"/>
    <w:basedOn w:val="BodyText"/>
    <w:rsid w:val="00AE3C8F"/>
  </w:style>
  <w:style w:type="paragraph" w:customStyle="1" w:styleId="Numbering1">
    <w:name w:val="Numbering 1"/>
    <w:basedOn w:val="List"/>
    <w:rsid w:val="00AE3C8F"/>
  </w:style>
  <w:style w:type="paragraph" w:customStyle="1" w:styleId="Numbering1Cont">
    <w:name w:val="Numbering 1 Cont."/>
    <w:basedOn w:val="List"/>
    <w:rsid w:val="00AE3C8F"/>
    <w:pPr>
      <w:spacing w:after="120"/>
      <w:ind w:left="360" w:firstLine="0"/>
    </w:pPr>
  </w:style>
  <w:style w:type="paragraph" w:customStyle="1" w:styleId="List1Start">
    <w:name w:val="List 1 Start"/>
    <w:basedOn w:val="List"/>
    <w:rsid w:val="00AE3C8F"/>
    <w:pPr>
      <w:spacing w:before="240" w:after="120"/>
      <w:ind w:left="360" w:hanging="360"/>
    </w:pPr>
  </w:style>
  <w:style w:type="paragraph" w:customStyle="1" w:styleId="List1">
    <w:name w:val="List 1"/>
    <w:basedOn w:val="List"/>
    <w:rsid w:val="00AE3C8F"/>
    <w:pPr>
      <w:spacing w:after="120"/>
      <w:ind w:left="360" w:hanging="360"/>
    </w:pPr>
  </w:style>
  <w:style w:type="paragraph" w:customStyle="1" w:styleId="List1End">
    <w:name w:val="List 1 End"/>
    <w:basedOn w:val="List"/>
    <w:rsid w:val="00AE3C8F"/>
    <w:pPr>
      <w:spacing w:after="240"/>
      <w:ind w:left="360" w:hanging="360"/>
    </w:pPr>
  </w:style>
  <w:style w:type="paragraph" w:customStyle="1" w:styleId="List1Cont">
    <w:name w:val="List 1 Cont."/>
    <w:basedOn w:val="List"/>
    <w:rsid w:val="00AE3C8F"/>
    <w:pPr>
      <w:spacing w:after="120"/>
      <w:ind w:left="360" w:firstLine="0"/>
    </w:pPr>
  </w:style>
  <w:style w:type="paragraph" w:customStyle="1" w:styleId="List2Start">
    <w:name w:val="List 2 Start"/>
    <w:basedOn w:val="List"/>
    <w:rsid w:val="00AE3C8F"/>
    <w:pPr>
      <w:spacing w:before="240" w:after="120"/>
      <w:ind w:left="720" w:hanging="360"/>
    </w:pPr>
  </w:style>
  <w:style w:type="paragraph" w:styleId="List2">
    <w:name w:val="List 2"/>
    <w:basedOn w:val="List"/>
    <w:rsid w:val="00AE3C8F"/>
    <w:pPr>
      <w:spacing w:after="120"/>
      <w:ind w:left="720" w:hanging="360"/>
    </w:pPr>
  </w:style>
  <w:style w:type="paragraph" w:customStyle="1" w:styleId="List2End">
    <w:name w:val="List 2 End"/>
    <w:basedOn w:val="List"/>
    <w:rsid w:val="00AE3C8F"/>
    <w:pPr>
      <w:spacing w:after="240"/>
      <w:ind w:left="720" w:hanging="360"/>
    </w:pPr>
  </w:style>
  <w:style w:type="paragraph" w:customStyle="1" w:styleId="List2Cont">
    <w:name w:val="List 2 Cont."/>
    <w:basedOn w:val="List"/>
    <w:rsid w:val="00AE3C8F"/>
    <w:pPr>
      <w:spacing w:after="120"/>
      <w:ind w:left="720" w:firstLine="0"/>
    </w:pPr>
  </w:style>
  <w:style w:type="paragraph" w:styleId="List3">
    <w:name w:val="List 3"/>
    <w:basedOn w:val="List"/>
    <w:rsid w:val="00AE3C8F"/>
    <w:pPr>
      <w:spacing w:after="120"/>
      <w:ind w:left="1080" w:hanging="360"/>
    </w:pPr>
  </w:style>
  <w:style w:type="paragraph" w:styleId="Header">
    <w:name w:val="header"/>
    <w:basedOn w:val="Normal"/>
    <w:rsid w:val="00AE3C8F"/>
    <w:pPr>
      <w:suppressLineNumbers/>
      <w:tabs>
        <w:tab w:val="center" w:pos="4800"/>
        <w:tab w:val="right" w:pos="9601"/>
      </w:tabs>
    </w:pPr>
  </w:style>
  <w:style w:type="paragraph" w:styleId="Footer">
    <w:name w:val="footer"/>
    <w:basedOn w:val="Normal"/>
    <w:rsid w:val="00AE3C8F"/>
    <w:pPr>
      <w:suppressLineNumbers/>
      <w:tabs>
        <w:tab w:val="center" w:pos="4800"/>
        <w:tab w:val="right" w:pos="9601"/>
      </w:tabs>
    </w:pPr>
  </w:style>
  <w:style w:type="paragraph" w:customStyle="1" w:styleId="TableContents">
    <w:name w:val="Table Contents"/>
    <w:basedOn w:val="Normal"/>
    <w:rsid w:val="00AE3C8F"/>
    <w:pPr>
      <w:suppressLineNumbers/>
    </w:pPr>
  </w:style>
  <w:style w:type="paragraph" w:customStyle="1" w:styleId="TableHeading">
    <w:name w:val="Table Heading"/>
    <w:basedOn w:val="TableContents"/>
    <w:rsid w:val="00AE3C8F"/>
    <w:pPr>
      <w:jc w:val="center"/>
    </w:pPr>
    <w:rPr>
      <w:b/>
      <w:bCs/>
      <w:i/>
      <w:iCs/>
    </w:rPr>
  </w:style>
  <w:style w:type="paragraph" w:styleId="Caption">
    <w:name w:val="caption"/>
    <w:basedOn w:val="Normal"/>
    <w:qFormat/>
    <w:rsid w:val="00AE3C8F"/>
    <w:pPr>
      <w:suppressLineNumbers/>
      <w:spacing w:before="120" w:after="120"/>
    </w:pPr>
    <w:rPr>
      <w:i/>
      <w:iCs/>
      <w:sz w:val="20"/>
      <w:szCs w:val="20"/>
    </w:rPr>
  </w:style>
  <w:style w:type="paragraph" w:customStyle="1" w:styleId="Table">
    <w:name w:val="Table"/>
    <w:basedOn w:val="Caption"/>
    <w:rsid w:val="00AE3C8F"/>
    <w:pPr>
      <w:spacing w:before="0" w:after="0"/>
    </w:pPr>
  </w:style>
  <w:style w:type="paragraph" w:customStyle="1" w:styleId="Index">
    <w:name w:val="Index"/>
    <w:basedOn w:val="Normal"/>
    <w:rsid w:val="00AE3C8F"/>
    <w:pPr>
      <w:suppressLineNumbers/>
    </w:pPr>
  </w:style>
  <w:style w:type="paragraph" w:customStyle="1" w:styleId="HorizontalLine">
    <w:name w:val="Horizontal Line"/>
    <w:basedOn w:val="Normal"/>
    <w:next w:val="BodyText"/>
    <w:rsid w:val="00AE3C8F"/>
    <w:pPr>
      <w:suppressLineNumbers/>
      <w:pBdr>
        <w:bottom w:val="double" w:sz="1" w:space="0" w:color="808080"/>
      </w:pBdr>
      <w:spacing w:after="283"/>
    </w:pPr>
    <w:rPr>
      <w:sz w:val="12"/>
      <w:szCs w:val="12"/>
    </w:rPr>
  </w:style>
  <w:style w:type="paragraph" w:styleId="BalloonText">
    <w:name w:val="Balloon Text"/>
    <w:basedOn w:val="Normal"/>
    <w:link w:val="BalloonTextChar"/>
    <w:uiPriority w:val="99"/>
    <w:semiHidden/>
    <w:unhideWhenUsed/>
    <w:rsid w:val="00E15AC6"/>
    <w:rPr>
      <w:rFonts w:ascii="Tahoma" w:hAnsi="Tahoma"/>
      <w:sz w:val="16"/>
      <w:szCs w:val="16"/>
    </w:rPr>
  </w:style>
  <w:style w:type="character" w:customStyle="1" w:styleId="BalloonTextChar">
    <w:name w:val="Balloon Text Char"/>
    <w:basedOn w:val="DefaultParagraphFont"/>
    <w:link w:val="BalloonText"/>
    <w:uiPriority w:val="99"/>
    <w:semiHidden/>
    <w:rsid w:val="00E15AC6"/>
    <w:rPr>
      <w:rFonts w:ascii="Tahoma" w:eastAsia="Andale Sans UI" w:hAnsi="Tahoma" w:cs="Tahoma"/>
      <w:sz w:val="16"/>
      <w:szCs w:val="16"/>
      <w:lang w:eastAsia="en-US" w:bidi="en-US"/>
    </w:rPr>
  </w:style>
  <w:style w:type="character" w:customStyle="1" w:styleId="BodyTextChar">
    <w:name w:val="Body Text Char"/>
    <w:basedOn w:val="DefaultParagraphFont"/>
    <w:link w:val="BodyText"/>
    <w:rsid w:val="008039E2"/>
    <w:rPr>
      <w:rFonts w:eastAsia="Andale Sans UI" w:cs="Tahoma"/>
      <w:sz w:val="24"/>
      <w:szCs w:val="24"/>
      <w:lang w:eastAsia="en-US" w:bidi="en-US"/>
    </w:rPr>
  </w:style>
  <w:style w:type="paragraph" w:styleId="PlainText">
    <w:name w:val="Plain Text"/>
    <w:basedOn w:val="Normal"/>
    <w:link w:val="PlainTextChar"/>
    <w:uiPriority w:val="99"/>
    <w:unhideWhenUsed/>
    <w:rsid w:val="008039E2"/>
    <w:pPr>
      <w:widowControl/>
      <w:suppressAutoHyphens w:val="0"/>
    </w:pPr>
    <w:rPr>
      <w:rFonts w:ascii="Consolas" w:eastAsia="Calibri" w:hAnsi="Consolas" w:cs="Times New Roman"/>
      <w:sz w:val="21"/>
      <w:szCs w:val="21"/>
      <w:lang w:bidi="ar-SA"/>
    </w:rPr>
  </w:style>
  <w:style w:type="character" w:customStyle="1" w:styleId="PlainTextChar">
    <w:name w:val="Plain Text Char"/>
    <w:basedOn w:val="DefaultParagraphFont"/>
    <w:link w:val="PlainText"/>
    <w:uiPriority w:val="99"/>
    <w:rsid w:val="008039E2"/>
    <w:rPr>
      <w:rFonts w:ascii="Consolas" w:eastAsia="Calibri" w:hAnsi="Consolas"/>
      <w:sz w:val="21"/>
      <w:szCs w:val="21"/>
      <w:lang w:eastAsia="en-US"/>
    </w:rPr>
  </w:style>
  <w:style w:type="paragraph" w:styleId="BodyTextIndent">
    <w:name w:val="Body Text Indent"/>
    <w:basedOn w:val="Normal"/>
    <w:link w:val="BodyTextIndentChar"/>
    <w:semiHidden/>
    <w:rsid w:val="00C249F1"/>
    <w:pPr>
      <w:widowControl/>
      <w:suppressAutoHyphens w:val="0"/>
      <w:spacing w:after="120"/>
      <w:ind w:left="283"/>
    </w:pPr>
    <w:rPr>
      <w:rFonts w:eastAsia="Times New Roman" w:cs="Times New Roman"/>
      <w:szCs w:val="20"/>
      <w:lang w:bidi="ar-SA"/>
    </w:rPr>
  </w:style>
  <w:style w:type="character" w:customStyle="1" w:styleId="BodyTextIndentChar">
    <w:name w:val="Body Text Indent Char"/>
    <w:basedOn w:val="DefaultParagraphFont"/>
    <w:link w:val="BodyTextIndent"/>
    <w:semiHidden/>
    <w:rsid w:val="00C249F1"/>
    <w:rPr>
      <w:sz w:val="24"/>
      <w:lang w:eastAsia="en-US"/>
    </w:rPr>
  </w:style>
  <w:style w:type="paragraph" w:styleId="HTMLPreformatted">
    <w:name w:val="HTML Preformatted"/>
    <w:basedOn w:val="Normal"/>
    <w:link w:val="HTMLPreformattedChar"/>
    <w:uiPriority w:val="99"/>
    <w:semiHidden/>
    <w:unhideWhenUsed/>
    <w:rsid w:val="00DD0D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960"/>
    </w:pPr>
    <w:rPr>
      <w:rFonts w:ascii="Courier New" w:eastAsia="Times New Roman" w:hAnsi="Courier New" w:cs="Courier New"/>
      <w:sz w:val="20"/>
      <w:szCs w:val="20"/>
      <w:lang w:eastAsia="lt-LT" w:bidi="ar-SA"/>
    </w:rPr>
  </w:style>
  <w:style w:type="character" w:customStyle="1" w:styleId="HTMLPreformattedChar">
    <w:name w:val="HTML Preformatted Char"/>
    <w:basedOn w:val="DefaultParagraphFont"/>
    <w:link w:val="HTMLPreformatted"/>
    <w:uiPriority w:val="99"/>
    <w:semiHidden/>
    <w:rsid w:val="00DD0D06"/>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29775">
      <w:bodyDiv w:val="1"/>
      <w:marLeft w:val="0"/>
      <w:marRight w:val="0"/>
      <w:marTop w:val="0"/>
      <w:marBottom w:val="0"/>
      <w:divBdr>
        <w:top w:val="none" w:sz="0" w:space="0" w:color="auto"/>
        <w:left w:val="none" w:sz="0" w:space="0" w:color="auto"/>
        <w:bottom w:val="none" w:sz="0" w:space="0" w:color="auto"/>
        <w:right w:val="none" w:sz="0" w:space="0" w:color="auto"/>
      </w:divBdr>
    </w:div>
    <w:div w:id="304701185">
      <w:bodyDiv w:val="1"/>
      <w:marLeft w:val="0"/>
      <w:marRight w:val="0"/>
      <w:marTop w:val="0"/>
      <w:marBottom w:val="0"/>
      <w:divBdr>
        <w:top w:val="none" w:sz="0" w:space="0" w:color="auto"/>
        <w:left w:val="none" w:sz="0" w:space="0" w:color="auto"/>
        <w:bottom w:val="none" w:sz="0" w:space="0" w:color="auto"/>
        <w:right w:val="none" w:sz="0" w:space="0" w:color="auto"/>
      </w:divBdr>
      <w:divsChild>
        <w:div w:id="685139482">
          <w:marLeft w:val="0"/>
          <w:marRight w:val="0"/>
          <w:marTop w:val="0"/>
          <w:marBottom w:val="0"/>
          <w:divBdr>
            <w:top w:val="none" w:sz="0" w:space="0" w:color="auto"/>
            <w:left w:val="none" w:sz="0" w:space="0" w:color="auto"/>
            <w:bottom w:val="none" w:sz="0" w:space="0" w:color="auto"/>
            <w:right w:val="none" w:sz="0" w:space="0" w:color="auto"/>
          </w:divBdr>
          <w:divsChild>
            <w:div w:id="88671033">
              <w:marLeft w:val="0"/>
              <w:marRight w:val="0"/>
              <w:marTop w:val="0"/>
              <w:marBottom w:val="0"/>
              <w:divBdr>
                <w:top w:val="none" w:sz="0" w:space="0" w:color="auto"/>
                <w:left w:val="none" w:sz="0" w:space="0" w:color="auto"/>
                <w:bottom w:val="none" w:sz="0" w:space="0" w:color="auto"/>
                <w:right w:val="none" w:sz="0" w:space="0" w:color="auto"/>
              </w:divBdr>
              <w:divsChild>
                <w:div w:id="1303463614">
                  <w:marLeft w:val="0"/>
                  <w:marRight w:val="0"/>
                  <w:marTop w:val="0"/>
                  <w:marBottom w:val="0"/>
                  <w:divBdr>
                    <w:top w:val="none" w:sz="0" w:space="0" w:color="auto"/>
                    <w:left w:val="none" w:sz="0" w:space="0" w:color="auto"/>
                    <w:bottom w:val="none" w:sz="0" w:space="0" w:color="auto"/>
                    <w:right w:val="none" w:sz="0" w:space="0" w:color="auto"/>
                  </w:divBdr>
                  <w:divsChild>
                    <w:div w:id="832065360">
                      <w:marLeft w:val="0"/>
                      <w:marRight w:val="0"/>
                      <w:marTop w:val="0"/>
                      <w:marBottom w:val="0"/>
                      <w:divBdr>
                        <w:top w:val="none" w:sz="0" w:space="0" w:color="auto"/>
                        <w:left w:val="none" w:sz="0" w:space="0" w:color="auto"/>
                        <w:bottom w:val="none" w:sz="0" w:space="0" w:color="auto"/>
                        <w:right w:val="none" w:sz="0" w:space="0" w:color="auto"/>
                      </w:divBdr>
                      <w:divsChild>
                        <w:div w:id="3611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58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2153</Words>
  <Characters>1228</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3375</CharactersWithSpaces>
  <SharedDoc>false</SharedDoc>
  <HLinks>
    <vt:vector size="6" baseType="variant">
      <vt:variant>
        <vt:i4>6029368</vt:i4>
      </vt:variant>
      <vt:variant>
        <vt:i4>0</vt:i4>
      </vt:variant>
      <vt:variant>
        <vt:i4>0</vt:i4>
      </vt:variant>
      <vt:variant>
        <vt:i4>5</vt:i4>
      </vt:variant>
      <vt:variant>
        <vt:lpwstr>mailto:j.kaklauskiene@am.lt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2016-10-06T12:39:00Z</dcterms:created>
  <dcterms:modified xsi:type="dcterms:W3CDTF">2016-10-06T12:39:00Z</dcterms:modified>
</cp:coreProperties>
</file>