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0C02" w14:textId="336FE248" w:rsidR="000A3925" w:rsidRPr="00D950BD" w:rsidRDefault="000A3925" w:rsidP="000A3925">
      <w:pPr>
        <w:spacing w:line="360" w:lineRule="auto"/>
        <w:jc w:val="center"/>
        <w:rPr>
          <w:b/>
          <w:szCs w:val="24"/>
        </w:rPr>
      </w:pPr>
      <w:bookmarkStart w:id="0" w:name="_GoBack"/>
      <w:bookmarkEnd w:id="0"/>
      <w:r>
        <w:rPr>
          <w:b/>
          <w:szCs w:val="24"/>
        </w:rPr>
        <w:t>Pakartotino susirinkimo</w:t>
      </w:r>
    </w:p>
    <w:p w14:paraId="740A3E18" w14:textId="610F8DED" w:rsidR="00CB3BC5" w:rsidRDefault="00C87AB9" w:rsidP="00CB3BC5">
      <w:pPr>
        <w:spacing w:line="360" w:lineRule="auto"/>
        <w:jc w:val="center"/>
        <w:rPr>
          <w:b/>
          <w:szCs w:val="24"/>
        </w:rPr>
      </w:pPr>
      <w:r w:rsidRPr="00D950BD">
        <w:rPr>
          <w:b/>
          <w:szCs w:val="24"/>
        </w:rPr>
        <w:t xml:space="preserve">NUOMONĖS PAREIŠKIMO IŠ ANKSTO </w:t>
      </w:r>
      <w:r w:rsidR="00CB3BC5" w:rsidRPr="00D950BD">
        <w:rPr>
          <w:b/>
          <w:szCs w:val="24"/>
        </w:rPr>
        <w:t>ANKETA</w:t>
      </w:r>
    </w:p>
    <w:p w14:paraId="47FD0931" w14:textId="7FBF182E" w:rsidR="0017250C" w:rsidRPr="00262E71" w:rsidRDefault="0017250C" w:rsidP="0017250C">
      <w:pPr>
        <w:jc w:val="center"/>
        <w:rPr>
          <w:szCs w:val="24"/>
        </w:rPr>
      </w:pPr>
      <w:r w:rsidRPr="00262E71">
        <w:rPr>
          <w:szCs w:val="24"/>
        </w:rPr>
        <w:t>20</w:t>
      </w:r>
      <w:r w:rsidR="008B7B91">
        <w:rPr>
          <w:szCs w:val="24"/>
        </w:rPr>
        <w:t>2</w:t>
      </w:r>
      <w:r w:rsidR="002A3587">
        <w:rPr>
          <w:szCs w:val="24"/>
        </w:rPr>
        <w:t>3</w:t>
      </w:r>
      <w:r w:rsidRPr="00262E71">
        <w:rPr>
          <w:szCs w:val="24"/>
        </w:rPr>
        <w:t xml:space="preserve"> m.</w:t>
      </w:r>
      <w:r w:rsidR="000A3925">
        <w:rPr>
          <w:szCs w:val="24"/>
        </w:rPr>
        <w:t xml:space="preserve">               </w:t>
      </w:r>
      <w:r w:rsidR="002A3587">
        <w:rPr>
          <w:szCs w:val="24"/>
        </w:rPr>
        <w:t xml:space="preserve"> </w:t>
      </w:r>
      <w:r w:rsidR="002A3587">
        <w:rPr>
          <w:szCs w:val="24"/>
          <w:u w:val="single"/>
        </w:rPr>
        <w:t xml:space="preserve">    </w:t>
      </w:r>
      <w:r w:rsidRPr="00262E71">
        <w:rPr>
          <w:szCs w:val="24"/>
        </w:rPr>
        <w:t xml:space="preserve"> d.</w:t>
      </w:r>
    </w:p>
    <w:p w14:paraId="51567AFC" w14:textId="77777777" w:rsidR="0017250C" w:rsidRPr="00262E71" w:rsidRDefault="0017250C" w:rsidP="0017250C">
      <w:pPr>
        <w:rPr>
          <w:b/>
          <w:szCs w:val="24"/>
          <w:u w:val="single"/>
        </w:rPr>
      </w:pPr>
    </w:p>
    <w:p w14:paraId="7DB8FBBF" w14:textId="2226F2A3" w:rsidR="0017250C" w:rsidRPr="00262E71" w:rsidRDefault="0017250C" w:rsidP="0017250C">
      <w:pPr>
        <w:widowControl/>
        <w:numPr>
          <w:ilvl w:val="0"/>
          <w:numId w:val="4"/>
        </w:numPr>
        <w:spacing w:line="360" w:lineRule="auto"/>
        <w:ind w:left="851"/>
        <w:rPr>
          <w:szCs w:val="24"/>
        </w:rPr>
      </w:pPr>
      <w:r w:rsidRPr="00262E71">
        <w:rPr>
          <w:szCs w:val="24"/>
        </w:rPr>
        <w:t>Buto savininko vardas, pavardė:</w:t>
      </w:r>
    </w:p>
    <w:p w14:paraId="3C9EC54C" w14:textId="77777777" w:rsidR="0017250C" w:rsidRPr="00262E71" w:rsidRDefault="0017250C" w:rsidP="0017250C">
      <w:pPr>
        <w:spacing w:line="360" w:lineRule="auto"/>
        <w:ind w:left="851"/>
        <w:rPr>
          <w:szCs w:val="24"/>
          <w:u w:val="single"/>
        </w:rPr>
      </w:pP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00CB3BC5" w:rsidRPr="00262E71">
        <w:rPr>
          <w:szCs w:val="24"/>
          <w:u w:val="single"/>
        </w:rPr>
        <w:tab/>
      </w:r>
    </w:p>
    <w:p w14:paraId="3203D8A4" w14:textId="1C201D44" w:rsidR="0017250C" w:rsidRPr="00262E71" w:rsidRDefault="00DC4417" w:rsidP="0017250C">
      <w:pPr>
        <w:widowControl/>
        <w:numPr>
          <w:ilvl w:val="0"/>
          <w:numId w:val="4"/>
        </w:numPr>
        <w:tabs>
          <w:tab w:val="clear" w:pos="0"/>
        </w:tabs>
        <w:spacing w:line="360" w:lineRule="auto"/>
        <w:ind w:left="851"/>
        <w:rPr>
          <w:szCs w:val="24"/>
        </w:rPr>
      </w:pPr>
      <w:r>
        <w:rPr>
          <w:szCs w:val="24"/>
        </w:rPr>
        <w:t>N</w:t>
      </w:r>
      <w:r w:rsidR="0017250C" w:rsidRPr="00262E71">
        <w:rPr>
          <w:szCs w:val="24"/>
        </w:rPr>
        <w:t xml:space="preserve">amo </w:t>
      </w:r>
      <w:r>
        <w:rPr>
          <w:szCs w:val="24"/>
        </w:rPr>
        <w:t xml:space="preserve">ir buto </w:t>
      </w:r>
      <w:r w:rsidR="0017250C" w:rsidRPr="00262E71">
        <w:rPr>
          <w:szCs w:val="24"/>
        </w:rPr>
        <w:t xml:space="preserve">numeris: </w:t>
      </w:r>
      <w:r w:rsidR="0017250C" w:rsidRPr="00262E71">
        <w:rPr>
          <w:szCs w:val="24"/>
          <w:u w:val="single"/>
        </w:rPr>
        <w:tab/>
      </w:r>
      <w:r w:rsidR="0017250C" w:rsidRPr="00262E71">
        <w:rPr>
          <w:szCs w:val="24"/>
          <w:u w:val="single"/>
        </w:rPr>
        <w:tab/>
      </w:r>
      <w:r w:rsidR="0017250C" w:rsidRPr="00262E71">
        <w:rPr>
          <w:szCs w:val="24"/>
          <w:u w:val="single"/>
        </w:rPr>
        <w:tab/>
      </w:r>
      <w:r w:rsidR="0017250C" w:rsidRPr="00262E71">
        <w:rPr>
          <w:szCs w:val="24"/>
          <w:u w:val="single"/>
        </w:rPr>
        <w:tab/>
      </w:r>
      <w:r w:rsidR="0017250C" w:rsidRPr="00262E71">
        <w:rPr>
          <w:szCs w:val="24"/>
          <w:u w:val="single"/>
        </w:rPr>
        <w:tab/>
      </w:r>
      <w:r w:rsidR="0017250C" w:rsidRPr="00262E71">
        <w:rPr>
          <w:szCs w:val="24"/>
        </w:rPr>
        <w:t>.</w:t>
      </w:r>
    </w:p>
    <w:p w14:paraId="589AD1DC" w14:textId="77777777" w:rsidR="0017250C" w:rsidRPr="00262E71" w:rsidRDefault="0017250C" w:rsidP="0017250C">
      <w:pPr>
        <w:spacing w:line="360" w:lineRule="auto"/>
        <w:ind w:left="3420" w:firstLine="180"/>
        <w:rPr>
          <w:szCs w:val="24"/>
        </w:rPr>
      </w:pPr>
      <w:r w:rsidRPr="00262E71">
        <w:rPr>
          <w:szCs w:val="24"/>
          <w:vertAlign w:val="superscript"/>
        </w:rPr>
        <w:t>(</w:t>
      </w:r>
      <w:r w:rsidR="00DC4417">
        <w:rPr>
          <w:szCs w:val="24"/>
          <w:vertAlign w:val="superscript"/>
        </w:rPr>
        <w:t xml:space="preserve">namo ir </w:t>
      </w:r>
      <w:r w:rsidRPr="00262E71">
        <w:rPr>
          <w:szCs w:val="24"/>
          <w:vertAlign w:val="superscript"/>
        </w:rPr>
        <w:t>buto numeris arba unikalus kadastro numeris)</w:t>
      </w:r>
    </w:p>
    <w:p w14:paraId="4671CD4C" w14:textId="77777777" w:rsidR="00AE632C" w:rsidRPr="00262E71" w:rsidRDefault="00AE632C" w:rsidP="006D0CD4">
      <w:pPr>
        <w:jc w:val="both"/>
        <w:rPr>
          <w:b/>
          <w:szCs w:val="24"/>
        </w:rPr>
      </w:pPr>
    </w:p>
    <w:p w14:paraId="16DDB76D" w14:textId="00DF9C93" w:rsidR="005E2C86" w:rsidRPr="00262E71" w:rsidRDefault="006D0CD4" w:rsidP="00CA38AB">
      <w:pPr>
        <w:ind w:firstLine="720"/>
        <w:jc w:val="both"/>
        <w:rPr>
          <w:szCs w:val="24"/>
        </w:rPr>
      </w:pPr>
      <w:r w:rsidRPr="00262E71">
        <w:rPr>
          <w:szCs w:val="24"/>
        </w:rPr>
        <w:t xml:space="preserve">Vadovaudamasis (-si) </w:t>
      </w:r>
      <w:r w:rsidR="00FE4533" w:rsidRPr="00262E71">
        <w:rPr>
          <w:szCs w:val="24"/>
        </w:rPr>
        <w:t>L</w:t>
      </w:r>
      <w:r w:rsidR="00DC4417">
        <w:rPr>
          <w:szCs w:val="24"/>
        </w:rPr>
        <w:t xml:space="preserve">ietuvos </w:t>
      </w:r>
      <w:r w:rsidR="00FE4533" w:rsidRPr="00262E71">
        <w:rPr>
          <w:szCs w:val="24"/>
        </w:rPr>
        <w:t>R</w:t>
      </w:r>
      <w:r w:rsidR="00DC4417">
        <w:rPr>
          <w:szCs w:val="24"/>
        </w:rPr>
        <w:t>espublikos</w:t>
      </w:r>
      <w:r w:rsidR="00FE4533" w:rsidRPr="00262E71">
        <w:rPr>
          <w:szCs w:val="24"/>
        </w:rPr>
        <w:t xml:space="preserve"> daugiabučių gyvenamųjų namų ir kitos paskirties pastatų savininkų bendrijų įstatym</w:t>
      </w:r>
      <w:r w:rsidR="005E2C86" w:rsidRPr="00262E71">
        <w:rPr>
          <w:szCs w:val="24"/>
        </w:rPr>
        <w:t xml:space="preserve">o </w:t>
      </w:r>
      <w:r w:rsidR="00FE4533" w:rsidRPr="00262E71">
        <w:rPr>
          <w:szCs w:val="24"/>
        </w:rPr>
        <w:t xml:space="preserve">11 str. 4 p. ir </w:t>
      </w:r>
      <w:r w:rsidR="00DC4417">
        <w:rPr>
          <w:szCs w:val="24"/>
        </w:rPr>
        <w:t>D</w:t>
      </w:r>
      <w:r w:rsidR="00262E71" w:rsidRPr="00262E71">
        <w:rPr>
          <w:szCs w:val="24"/>
        </w:rPr>
        <w:t xml:space="preserve">augiabučių namų savininkų bendrijos „VIP Šilaičiai“ (toliau – </w:t>
      </w:r>
      <w:r w:rsidR="00FE4533" w:rsidRPr="00262E71">
        <w:rPr>
          <w:szCs w:val="24"/>
        </w:rPr>
        <w:t>DNSB „VIP Šilaičiai“</w:t>
      </w:r>
      <w:r w:rsidR="005E2C86" w:rsidRPr="00262E71">
        <w:rPr>
          <w:szCs w:val="24"/>
        </w:rPr>
        <w:t xml:space="preserve"> </w:t>
      </w:r>
      <w:r w:rsidR="00262E71" w:rsidRPr="00262E71">
        <w:rPr>
          <w:szCs w:val="24"/>
        </w:rPr>
        <w:t xml:space="preserve">arba Bendrija) </w:t>
      </w:r>
      <w:r w:rsidR="005E2C86" w:rsidRPr="00262E71">
        <w:rPr>
          <w:szCs w:val="24"/>
        </w:rPr>
        <w:t xml:space="preserve">įstatų 88 p. raštu iš anksto pareiškiu savo nuomonę </w:t>
      </w:r>
      <w:r w:rsidR="005E244E" w:rsidRPr="00262E71">
        <w:rPr>
          <w:szCs w:val="24"/>
        </w:rPr>
        <w:t xml:space="preserve">šiais </w:t>
      </w:r>
      <w:r w:rsidR="005E2C86" w:rsidRPr="00262E71">
        <w:rPr>
          <w:szCs w:val="24"/>
        </w:rPr>
        <w:t>20</w:t>
      </w:r>
      <w:r w:rsidR="002A3587">
        <w:rPr>
          <w:szCs w:val="24"/>
        </w:rPr>
        <w:t>23</w:t>
      </w:r>
      <w:r w:rsidR="005E2C86" w:rsidRPr="00262E71">
        <w:rPr>
          <w:szCs w:val="24"/>
        </w:rPr>
        <w:t>-</w:t>
      </w:r>
      <w:r w:rsidR="002A3587">
        <w:rPr>
          <w:szCs w:val="24"/>
        </w:rPr>
        <w:t>11</w:t>
      </w:r>
      <w:r w:rsidR="005E2C86" w:rsidRPr="00262E71">
        <w:rPr>
          <w:szCs w:val="24"/>
        </w:rPr>
        <w:t>-</w:t>
      </w:r>
      <w:r w:rsidR="002A3587">
        <w:rPr>
          <w:szCs w:val="24"/>
        </w:rPr>
        <w:t>16</w:t>
      </w:r>
      <w:r w:rsidR="005E2C86" w:rsidRPr="00262E71">
        <w:rPr>
          <w:szCs w:val="24"/>
        </w:rPr>
        <w:t xml:space="preserve"> DNSB „VIP Šilaičiai“</w:t>
      </w:r>
      <w:r w:rsidR="008D40B8" w:rsidRPr="00262E71">
        <w:rPr>
          <w:szCs w:val="24"/>
        </w:rPr>
        <w:t xml:space="preserve"> </w:t>
      </w:r>
      <w:r w:rsidR="005E2C86" w:rsidRPr="00262E71">
        <w:rPr>
          <w:szCs w:val="24"/>
        </w:rPr>
        <w:t xml:space="preserve">visuotinio narių susirinkimo </w:t>
      </w:r>
      <w:r w:rsidR="0055230C" w:rsidRPr="00262E71">
        <w:rPr>
          <w:szCs w:val="24"/>
        </w:rPr>
        <w:t>klausimais:</w:t>
      </w:r>
    </w:p>
    <w:p w14:paraId="52D289C4" w14:textId="77777777" w:rsidR="006D0CD4" w:rsidRPr="00262E71" w:rsidRDefault="006D0CD4" w:rsidP="006D0CD4">
      <w:pPr>
        <w:jc w:val="both"/>
        <w:rPr>
          <w:szCs w:val="24"/>
        </w:rPr>
      </w:pPr>
    </w:p>
    <w:p w14:paraId="71FC14BE" w14:textId="77777777" w:rsidR="009B7E04" w:rsidRPr="004607BA" w:rsidRDefault="00F74822" w:rsidP="00F74822">
      <w:pPr>
        <w:numPr>
          <w:ilvl w:val="0"/>
          <w:numId w:val="1"/>
        </w:numPr>
        <w:spacing w:after="120"/>
        <w:jc w:val="both"/>
        <w:rPr>
          <w:b/>
          <w:szCs w:val="24"/>
        </w:rPr>
      </w:pPr>
      <w:r w:rsidRPr="004607BA">
        <w:rPr>
          <w:b/>
          <w:szCs w:val="24"/>
        </w:rPr>
        <w:t>Bendrijos narių susirinkimo pirmininko ir sekretoriaus rinkimai.</w:t>
      </w:r>
    </w:p>
    <w:p w14:paraId="6EB4B67B" w14:textId="4AD8A1DB" w:rsidR="00262E71" w:rsidRPr="009B7E04" w:rsidRDefault="00262E71" w:rsidP="009B7E04">
      <w:pPr>
        <w:spacing w:after="120"/>
        <w:ind w:left="357"/>
        <w:jc w:val="both"/>
        <w:rPr>
          <w:szCs w:val="24"/>
        </w:rPr>
      </w:pPr>
      <w:r w:rsidRPr="009B7E04">
        <w:rPr>
          <w:szCs w:val="24"/>
        </w:rPr>
        <w:t xml:space="preserve">Pritarti Bendrijos narių susirinkimo metu </w:t>
      </w:r>
      <w:r w:rsidR="008B41FC">
        <w:rPr>
          <w:szCs w:val="24"/>
        </w:rPr>
        <w:t xml:space="preserve">pasiūlytoms ir </w:t>
      </w:r>
      <w:r w:rsidR="006A3BBA">
        <w:rPr>
          <w:szCs w:val="24"/>
        </w:rPr>
        <w:t xml:space="preserve">didesnę kaip </w:t>
      </w:r>
      <w:r w:rsidR="006A3BBA">
        <w:rPr>
          <w:szCs w:val="24"/>
          <w:lang w:val="en-US"/>
        </w:rPr>
        <w:t>½</w:t>
      </w:r>
      <w:r w:rsidR="006A3BBA">
        <w:rPr>
          <w:szCs w:val="24"/>
        </w:rPr>
        <w:t xml:space="preserve"> </w:t>
      </w:r>
      <w:r w:rsidR="008B41FC">
        <w:rPr>
          <w:szCs w:val="24"/>
        </w:rPr>
        <w:t>susirinkime fiziškai dalyvaujančių Bendrijos narių balsų daugum</w:t>
      </w:r>
      <w:r w:rsidR="006A3BBA">
        <w:rPr>
          <w:szCs w:val="24"/>
        </w:rPr>
        <w:t>ą surinkusioms</w:t>
      </w:r>
      <w:r w:rsidRPr="009B7E04">
        <w:rPr>
          <w:szCs w:val="24"/>
        </w:rPr>
        <w:t xml:space="preserve"> </w:t>
      </w:r>
      <w:r w:rsidR="00265A0D" w:rsidRPr="00675864">
        <w:t>susirinkimo</w:t>
      </w:r>
      <w:r w:rsidR="00265A0D">
        <w:t xml:space="preserve"> pirmininko ir susirinkimo sekretoriaus kandidatūroms.</w:t>
      </w:r>
    </w:p>
    <w:p w14:paraId="25C97775" w14:textId="77777777" w:rsidR="00265A0D" w:rsidRPr="00262E71" w:rsidRDefault="00265A0D" w:rsidP="00265A0D">
      <w:pPr>
        <w:spacing w:after="120"/>
        <w:ind w:left="360"/>
        <w:jc w:val="both"/>
        <w:rPr>
          <w:rFonts w:ascii="Sylfaen" w:hAnsi="Sylfaen"/>
          <w:szCs w:val="24"/>
        </w:rPr>
      </w:pPr>
      <w:r w:rsidRPr="00262E71">
        <w:rPr>
          <w:b/>
          <w:szCs w:val="24"/>
        </w:rPr>
        <w:t xml:space="preserve">  </w:t>
      </w:r>
      <w:r>
        <w:rPr>
          <w:b/>
          <w:szCs w:val="24"/>
        </w:rPr>
        <w:t>PRITARIU</w:t>
      </w:r>
      <w:r w:rsidRPr="00262E71">
        <w:rPr>
          <w:b/>
          <w:szCs w:val="24"/>
        </w:rPr>
        <w:tab/>
      </w:r>
      <w:r w:rsidRPr="00262E71">
        <w:rPr>
          <w:b/>
          <w:szCs w:val="24"/>
        </w:rPr>
        <w:tab/>
      </w:r>
      <w:r w:rsidRPr="00262E71">
        <w:rPr>
          <w:b/>
          <w:szCs w:val="24"/>
        </w:rPr>
        <w:tab/>
      </w:r>
      <w:r w:rsidRPr="00262E71">
        <w:rPr>
          <w:b/>
          <w:szCs w:val="24"/>
        </w:rPr>
        <w:tab/>
      </w:r>
      <w:r w:rsidRPr="00262E71">
        <w:rPr>
          <w:b/>
          <w:szCs w:val="24"/>
        </w:rPr>
        <w:t>  NE</w:t>
      </w:r>
      <w:r>
        <w:rPr>
          <w:b/>
          <w:szCs w:val="24"/>
        </w:rPr>
        <w:t>PRITARI</w:t>
      </w:r>
      <w:r w:rsidRPr="00262E71">
        <w:rPr>
          <w:b/>
          <w:szCs w:val="24"/>
        </w:rPr>
        <w:t>U</w:t>
      </w:r>
    </w:p>
    <w:p w14:paraId="3CF89733" w14:textId="77777777" w:rsidR="00265A0D" w:rsidRDefault="00265A0D" w:rsidP="00265A0D">
      <w:pPr>
        <w:spacing w:after="120"/>
        <w:jc w:val="both"/>
        <w:rPr>
          <w:szCs w:val="24"/>
        </w:rPr>
      </w:pPr>
    </w:p>
    <w:p w14:paraId="27CD553F" w14:textId="5790A9F1" w:rsidR="00FB1423" w:rsidRDefault="00031037">
      <w:pPr>
        <w:numPr>
          <w:ilvl w:val="0"/>
          <w:numId w:val="1"/>
        </w:numPr>
        <w:spacing w:after="120"/>
        <w:jc w:val="both"/>
        <w:rPr>
          <w:b/>
          <w:szCs w:val="24"/>
        </w:rPr>
      </w:pPr>
      <w:r w:rsidRPr="004607BA">
        <w:rPr>
          <w:b/>
          <w:szCs w:val="24"/>
        </w:rPr>
        <w:t>201</w:t>
      </w:r>
      <w:r w:rsidR="008B7B91">
        <w:rPr>
          <w:b/>
          <w:szCs w:val="24"/>
        </w:rPr>
        <w:t>9</w:t>
      </w:r>
      <w:r w:rsidRPr="004607BA">
        <w:rPr>
          <w:b/>
          <w:szCs w:val="24"/>
        </w:rPr>
        <w:t xml:space="preserve"> m. </w:t>
      </w:r>
      <w:r w:rsidRPr="004607BA">
        <w:rPr>
          <w:b/>
          <w:color w:val="000000"/>
          <w:szCs w:val="24"/>
        </w:rPr>
        <w:t xml:space="preserve">metinių finansinių ataskaitų rinkinio ir Bendrijos </w:t>
      </w:r>
      <w:r w:rsidRPr="004607BA">
        <w:rPr>
          <w:b/>
          <w:szCs w:val="24"/>
        </w:rPr>
        <w:t>veiklos ataskaitos tvirtinimas.</w:t>
      </w:r>
      <w:r w:rsidR="008B7B91">
        <w:rPr>
          <w:b/>
          <w:szCs w:val="24"/>
        </w:rPr>
        <w:t>*</w:t>
      </w:r>
    </w:p>
    <w:p w14:paraId="1DC294B7" w14:textId="77777777" w:rsidR="008B7B91" w:rsidRPr="004607BA" w:rsidRDefault="008B7B91" w:rsidP="008B7B91">
      <w:pPr>
        <w:spacing w:after="120"/>
        <w:ind w:left="360"/>
        <w:jc w:val="both"/>
        <w:rPr>
          <w:b/>
          <w:szCs w:val="24"/>
        </w:rPr>
      </w:pPr>
    </w:p>
    <w:p w14:paraId="0B4C23F0" w14:textId="06F547A4" w:rsidR="00524718" w:rsidRDefault="00524718" w:rsidP="00524718">
      <w:pPr>
        <w:spacing w:after="120"/>
        <w:ind w:left="360"/>
        <w:jc w:val="both"/>
        <w:rPr>
          <w:b/>
          <w:szCs w:val="24"/>
        </w:rPr>
      </w:pPr>
      <w:r w:rsidRPr="00262E71">
        <w:rPr>
          <w:b/>
          <w:szCs w:val="24"/>
        </w:rPr>
        <w:t xml:space="preserve">  </w:t>
      </w:r>
      <w:r w:rsidR="001832E0">
        <w:rPr>
          <w:b/>
          <w:szCs w:val="24"/>
        </w:rPr>
        <w:t>PA</w:t>
      </w:r>
      <w:r w:rsidR="00EF711B" w:rsidRPr="00262E71">
        <w:rPr>
          <w:b/>
          <w:szCs w:val="24"/>
        </w:rPr>
        <w:t>TVIRTIN</w:t>
      </w:r>
      <w:r w:rsidR="001832E0">
        <w:rPr>
          <w:b/>
          <w:szCs w:val="24"/>
        </w:rPr>
        <w:t>TI</w:t>
      </w:r>
      <w:r w:rsidR="00EF711B" w:rsidRPr="00262E71">
        <w:rPr>
          <w:b/>
          <w:szCs w:val="24"/>
        </w:rPr>
        <w:tab/>
      </w:r>
      <w:r w:rsidR="00EF711B" w:rsidRPr="00262E71">
        <w:rPr>
          <w:b/>
          <w:szCs w:val="24"/>
        </w:rPr>
        <w:tab/>
      </w:r>
      <w:r w:rsidR="00EF711B" w:rsidRPr="00262E71">
        <w:rPr>
          <w:b/>
          <w:szCs w:val="24"/>
        </w:rPr>
        <w:tab/>
      </w:r>
      <w:r w:rsidR="00EF711B" w:rsidRPr="00262E71">
        <w:rPr>
          <w:b/>
          <w:szCs w:val="24"/>
        </w:rPr>
        <w:tab/>
      </w:r>
      <w:r w:rsidRPr="00262E71">
        <w:rPr>
          <w:b/>
          <w:szCs w:val="24"/>
        </w:rPr>
        <w:t xml:space="preserve"> </w:t>
      </w:r>
      <w:r w:rsidR="00EF711B" w:rsidRPr="00262E71">
        <w:rPr>
          <w:b/>
          <w:szCs w:val="24"/>
        </w:rPr>
        <w:t xml:space="preserve"> </w:t>
      </w:r>
      <w:r w:rsidRPr="00262E71">
        <w:rPr>
          <w:b/>
          <w:szCs w:val="24"/>
        </w:rPr>
        <w:t>NE</w:t>
      </w:r>
      <w:r w:rsidR="00EF711B" w:rsidRPr="00262E71">
        <w:rPr>
          <w:b/>
          <w:szCs w:val="24"/>
        </w:rPr>
        <w:t>TVIRTIN</w:t>
      </w:r>
      <w:r w:rsidR="00F55B2F">
        <w:rPr>
          <w:b/>
          <w:szCs w:val="24"/>
        </w:rPr>
        <w:t>T</w:t>
      </w:r>
      <w:r w:rsidR="001832E0">
        <w:rPr>
          <w:b/>
          <w:szCs w:val="24"/>
        </w:rPr>
        <w:t>I</w:t>
      </w:r>
    </w:p>
    <w:p w14:paraId="0ACA2444" w14:textId="77777777" w:rsidR="008B7B91" w:rsidRPr="00262E71" w:rsidRDefault="008B7B91" w:rsidP="00524718">
      <w:pPr>
        <w:spacing w:after="120"/>
        <w:ind w:left="360"/>
        <w:jc w:val="both"/>
        <w:rPr>
          <w:rFonts w:ascii="Sylfaen" w:hAnsi="Sylfaen"/>
          <w:szCs w:val="24"/>
        </w:rPr>
      </w:pPr>
    </w:p>
    <w:p w14:paraId="48A2D2E7" w14:textId="3B9665AC" w:rsidR="008B7B91" w:rsidRDefault="008B7B91" w:rsidP="008B7B91">
      <w:pPr>
        <w:numPr>
          <w:ilvl w:val="0"/>
          <w:numId w:val="1"/>
        </w:numPr>
        <w:spacing w:after="120"/>
        <w:jc w:val="both"/>
        <w:rPr>
          <w:b/>
          <w:szCs w:val="24"/>
        </w:rPr>
      </w:pPr>
      <w:r w:rsidRPr="004607BA">
        <w:rPr>
          <w:b/>
          <w:szCs w:val="24"/>
        </w:rPr>
        <w:t>20</w:t>
      </w:r>
      <w:r>
        <w:rPr>
          <w:b/>
          <w:szCs w:val="24"/>
        </w:rPr>
        <w:t>20</w:t>
      </w:r>
      <w:r w:rsidRPr="004607BA">
        <w:rPr>
          <w:b/>
          <w:szCs w:val="24"/>
        </w:rPr>
        <w:t xml:space="preserve"> m. </w:t>
      </w:r>
      <w:r w:rsidRPr="004607BA">
        <w:rPr>
          <w:b/>
          <w:color w:val="000000"/>
          <w:szCs w:val="24"/>
        </w:rPr>
        <w:t xml:space="preserve">metinių finansinių ataskaitų rinkinio ir Bendrijos </w:t>
      </w:r>
      <w:r w:rsidRPr="004607BA">
        <w:rPr>
          <w:b/>
          <w:szCs w:val="24"/>
        </w:rPr>
        <w:t>veiklos ataskaitos tvirtinimas.</w:t>
      </w:r>
      <w:r>
        <w:rPr>
          <w:b/>
          <w:szCs w:val="24"/>
        </w:rPr>
        <w:t>*</w:t>
      </w:r>
    </w:p>
    <w:p w14:paraId="13C745A3" w14:textId="09A2DAE6" w:rsidR="008B7B91" w:rsidRPr="004607BA" w:rsidRDefault="008B7B91" w:rsidP="008B7B91">
      <w:pPr>
        <w:spacing w:after="120"/>
        <w:ind w:left="360"/>
        <w:jc w:val="both"/>
        <w:rPr>
          <w:b/>
          <w:szCs w:val="24"/>
        </w:rPr>
      </w:pPr>
    </w:p>
    <w:p w14:paraId="2981D34B" w14:textId="07DDF556" w:rsidR="008B7B91" w:rsidRDefault="008B7B91" w:rsidP="008B7B91">
      <w:pPr>
        <w:spacing w:after="120"/>
        <w:ind w:left="360"/>
        <w:jc w:val="both"/>
        <w:rPr>
          <w:b/>
          <w:szCs w:val="24"/>
        </w:rPr>
      </w:pPr>
      <w:r w:rsidRPr="00262E71">
        <w:rPr>
          <w:b/>
          <w:szCs w:val="24"/>
        </w:rPr>
        <w:t xml:space="preserve">  </w:t>
      </w:r>
      <w:r>
        <w:rPr>
          <w:b/>
          <w:szCs w:val="24"/>
        </w:rPr>
        <w:t>PA</w:t>
      </w:r>
      <w:r w:rsidRPr="00262E71">
        <w:rPr>
          <w:b/>
          <w:szCs w:val="24"/>
        </w:rPr>
        <w:t>TVIRTIN</w:t>
      </w:r>
      <w:r>
        <w:rPr>
          <w:b/>
          <w:szCs w:val="24"/>
        </w:rPr>
        <w:t>TI</w:t>
      </w:r>
      <w:r w:rsidRPr="00262E71">
        <w:rPr>
          <w:b/>
          <w:szCs w:val="24"/>
        </w:rPr>
        <w:tab/>
      </w:r>
      <w:r w:rsidRPr="00262E71">
        <w:rPr>
          <w:b/>
          <w:szCs w:val="24"/>
        </w:rPr>
        <w:tab/>
      </w:r>
      <w:r w:rsidRPr="00262E71">
        <w:rPr>
          <w:b/>
          <w:szCs w:val="24"/>
        </w:rPr>
        <w:tab/>
      </w:r>
      <w:r w:rsidRPr="00262E71">
        <w:rPr>
          <w:b/>
          <w:szCs w:val="24"/>
        </w:rPr>
        <w:tab/>
      </w:r>
      <w:r w:rsidRPr="00262E71">
        <w:rPr>
          <w:b/>
          <w:szCs w:val="24"/>
        </w:rPr>
        <w:t>  NETVIRTIN</w:t>
      </w:r>
      <w:r>
        <w:rPr>
          <w:b/>
          <w:szCs w:val="24"/>
        </w:rPr>
        <w:t>TI</w:t>
      </w:r>
    </w:p>
    <w:p w14:paraId="6919934C" w14:textId="77777777" w:rsidR="008B7B91" w:rsidRPr="00262E71" w:rsidRDefault="008B7B91" w:rsidP="008B7B91">
      <w:pPr>
        <w:spacing w:after="120"/>
        <w:ind w:left="360"/>
        <w:jc w:val="both"/>
        <w:rPr>
          <w:rFonts w:ascii="Sylfaen" w:hAnsi="Sylfaen"/>
          <w:szCs w:val="24"/>
        </w:rPr>
      </w:pPr>
    </w:p>
    <w:p w14:paraId="7493A2E2" w14:textId="08B57913" w:rsidR="008B7B91" w:rsidRPr="004607BA" w:rsidRDefault="008B7B91" w:rsidP="008B7B91">
      <w:pPr>
        <w:numPr>
          <w:ilvl w:val="0"/>
          <w:numId w:val="1"/>
        </w:numPr>
        <w:spacing w:after="120"/>
        <w:jc w:val="both"/>
        <w:rPr>
          <w:b/>
          <w:szCs w:val="24"/>
        </w:rPr>
      </w:pPr>
      <w:r w:rsidRPr="004607BA">
        <w:rPr>
          <w:b/>
          <w:szCs w:val="24"/>
        </w:rPr>
        <w:t>20</w:t>
      </w:r>
      <w:r>
        <w:rPr>
          <w:b/>
          <w:szCs w:val="24"/>
        </w:rPr>
        <w:t>21</w:t>
      </w:r>
      <w:r w:rsidRPr="004607BA">
        <w:rPr>
          <w:b/>
          <w:szCs w:val="24"/>
        </w:rPr>
        <w:t xml:space="preserve"> m. </w:t>
      </w:r>
      <w:r w:rsidRPr="004607BA">
        <w:rPr>
          <w:b/>
          <w:color w:val="000000"/>
          <w:szCs w:val="24"/>
        </w:rPr>
        <w:t xml:space="preserve">metinių finansinių ataskaitų rinkinio ir Bendrijos </w:t>
      </w:r>
      <w:r w:rsidRPr="004607BA">
        <w:rPr>
          <w:b/>
          <w:szCs w:val="24"/>
        </w:rPr>
        <w:t>veiklos ataskaitos tvirtinimas.</w:t>
      </w:r>
      <w:r>
        <w:rPr>
          <w:b/>
          <w:szCs w:val="24"/>
        </w:rPr>
        <w:t>*</w:t>
      </w:r>
    </w:p>
    <w:p w14:paraId="5EDCB29C" w14:textId="1534A726" w:rsidR="008B7B91" w:rsidRDefault="008B7B91" w:rsidP="008B7B91">
      <w:pPr>
        <w:spacing w:after="120"/>
        <w:ind w:left="360"/>
        <w:jc w:val="both"/>
        <w:rPr>
          <w:b/>
          <w:szCs w:val="24"/>
        </w:rPr>
      </w:pPr>
      <w:r w:rsidRPr="00262E71">
        <w:rPr>
          <w:b/>
          <w:szCs w:val="24"/>
        </w:rPr>
        <w:t xml:space="preserve">  </w:t>
      </w:r>
      <w:r>
        <w:rPr>
          <w:b/>
          <w:szCs w:val="24"/>
        </w:rPr>
        <w:t>PA</w:t>
      </w:r>
      <w:r w:rsidRPr="00262E71">
        <w:rPr>
          <w:b/>
          <w:szCs w:val="24"/>
        </w:rPr>
        <w:t>TVIRTIN</w:t>
      </w:r>
      <w:r>
        <w:rPr>
          <w:b/>
          <w:szCs w:val="24"/>
        </w:rPr>
        <w:t>TI</w:t>
      </w:r>
      <w:r w:rsidRPr="00262E71">
        <w:rPr>
          <w:b/>
          <w:szCs w:val="24"/>
        </w:rPr>
        <w:tab/>
      </w:r>
      <w:r w:rsidRPr="00262E71">
        <w:rPr>
          <w:b/>
          <w:szCs w:val="24"/>
        </w:rPr>
        <w:tab/>
      </w:r>
      <w:r w:rsidRPr="00262E71">
        <w:rPr>
          <w:b/>
          <w:szCs w:val="24"/>
        </w:rPr>
        <w:tab/>
      </w:r>
      <w:r w:rsidRPr="00262E71">
        <w:rPr>
          <w:b/>
          <w:szCs w:val="24"/>
        </w:rPr>
        <w:tab/>
      </w:r>
      <w:r w:rsidRPr="00262E71">
        <w:rPr>
          <w:b/>
          <w:szCs w:val="24"/>
        </w:rPr>
        <w:t>  NETVIRTIN</w:t>
      </w:r>
      <w:r>
        <w:rPr>
          <w:b/>
          <w:szCs w:val="24"/>
        </w:rPr>
        <w:t>TI</w:t>
      </w:r>
    </w:p>
    <w:p w14:paraId="1FFD1CCC" w14:textId="77777777" w:rsidR="008B7B91" w:rsidRPr="00262E71" w:rsidRDefault="008B7B91" w:rsidP="008B7B91">
      <w:pPr>
        <w:spacing w:after="120"/>
        <w:ind w:left="360"/>
        <w:jc w:val="both"/>
        <w:rPr>
          <w:rFonts w:ascii="Sylfaen" w:hAnsi="Sylfaen"/>
          <w:szCs w:val="24"/>
        </w:rPr>
      </w:pPr>
    </w:p>
    <w:p w14:paraId="165BA7AD" w14:textId="34F28979" w:rsidR="008B7B91" w:rsidRPr="004607BA" w:rsidRDefault="008B7B91" w:rsidP="008B7B91">
      <w:pPr>
        <w:numPr>
          <w:ilvl w:val="0"/>
          <w:numId w:val="1"/>
        </w:numPr>
        <w:spacing w:after="120"/>
        <w:jc w:val="both"/>
        <w:rPr>
          <w:b/>
          <w:szCs w:val="24"/>
        </w:rPr>
      </w:pPr>
      <w:r w:rsidRPr="004607BA">
        <w:rPr>
          <w:b/>
          <w:szCs w:val="24"/>
        </w:rPr>
        <w:t>20</w:t>
      </w:r>
      <w:r>
        <w:rPr>
          <w:b/>
          <w:szCs w:val="24"/>
        </w:rPr>
        <w:t>22</w:t>
      </w:r>
      <w:r w:rsidRPr="004607BA">
        <w:rPr>
          <w:b/>
          <w:szCs w:val="24"/>
        </w:rPr>
        <w:t xml:space="preserve"> m. </w:t>
      </w:r>
      <w:r w:rsidRPr="004607BA">
        <w:rPr>
          <w:b/>
          <w:color w:val="000000"/>
          <w:szCs w:val="24"/>
        </w:rPr>
        <w:t xml:space="preserve">metinių finansinių ataskaitų rinkinio ir Bendrijos </w:t>
      </w:r>
      <w:r w:rsidRPr="004607BA">
        <w:rPr>
          <w:b/>
          <w:szCs w:val="24"/>
        </w:rPr>
        <w:t>veiklos ataskaitos tvirtinimas.</w:t>
      </w:r>
      <w:r>
        <w:rPr>
          <w:b/>
          <w:szCs w:val="24"/>
        </w:rPr>
        <w:t>*</w:t>
      </w:r>
    </w:p>
    <w:p w14:paraId="553C5BCF" w14:textId="5837E58D" w:rsidR="008B7B91" w:rsidRDefault="008B7B91" w:rsidP="008B7B91">
      <w:pPr>
        <w:spacing w:after="120"/>
        <w:ind w:left="360"/>
        <w:jc w:val="both"/>
        <w:rPr>
          <w:b/>
          <w:szCs w:val="24"/>
        </w:rPr>
      </w:pPr>
      <w:r w:rsidRPr="00262E71">
        <w:rPr>
          <w:b/>
          <w:szCs w:val="24"/>
        </w:rPr>
        <w:t xml:space="preserve">  </w:t>
      </w:r>
      <w:r>
        <w:rPr>
          <w:b/>
          <w:szCs w:val="24"/>
        </w:rPr>
        <w:t>PA</w:t>
      </w:r>
      <w:r w:rsidRPr="00262E71">
        <w:rPr>
          <w:b/>
          <w:szCs w:val="24"/>
        </w:rPr>
        <w:t>TVIRTIN</w:t>
      </w:r>
      <w:r>
        <w:rPr>
          <w:b/>
          <w:szCs w:val="24"/>
        </w:rPr>
        <w:t>TI</w:t>
      </w:r>
      <w:r w:rsidRPr="00262E71">
        <w:rPr>
          <w:b/>
          <w:szCs w:val="24"/>
        </w:rPr>
        <w:tab/>
      </w:r>
      <w:r w:rsidRPr="00262E71">
        <w:rPr>
          <w:b/>
          <w:szCs w:val="24"/>
        </w:rPr>
        <w:tab/>
      </w:r>
      <w:r w:rsidRPr="00262E71">
        <w:rPr>
          <w:b/>
          <w:szCs w:val="24"/>
        </w:rPr>
        <w:tab/>
      </w:r>
      <w:r w:rsidRPr="00262E71">
        <w:rPr>
          <w:b/>
          <w:szCs w:val="24"/>
        </w:rPr>
        <w:tab/>
      </w:r>
      <w:r w:rsidRPr="00262E71">
        <w:rPr>
          <w:b/>
          <w:szCs w:val="24"/>
        </w:rPr>
        <w:t>  NETVIRTIN</w:t>
      </w:r>
      <w:r>
        <w:rPr>
          <w:b/>
          <w:szCs w:val="24"/>
        </w:rPr>
        <w:t>TI</w:t>
      </w:r>
    </w:p>
    <w:p w14:paraId="736E2444" w14:textId="637240EF" w:rsidR="00091D35" w:rsidRDefault="00091D35" w:rsidP="008B7B91">
      <w:pPr>
        <w:spacing w:after="120"/>
        <w:ind w:left="360"/>
        <w:jc w:val="both"/>
        <w:rPr>
          <w:b/>
          <w:szCs w:val="24"/>
        </w:rPr>
      </w:pPr>
    </w:p>
    <w:p w14:paraId="658FD1CD" w14:textId="68157EBE" w:rsidR="00091D35" w:rsidRDefault="00091D35" w:rsidP="008B7B91">
      <w:pPr>
        <w:spacing w:after="120"/>
        <w:ind w:left="360"/>
        <w:jc w:val="both"/>
        <w:rPr>
          <w:b/>
          <w:szCs w:val="24"/>
        </w:rPr>
      </w:pPr>
      <w:r>
        <w:rPr>
          <w:b/>
          <w:szCs w:val="24"/>
        </w:rPr>
        <w:t xml:space="preserve">*2019-2022m. metines finansinės ataskaitos pateiktos </w:t>
      </w:r>
      <w:hyperlink r:id="rId8" w:history="1">
        <w:r w:rsidRPr="00107F16">
          <w:rPr>
            <w:rStyle w:val="Hyperlink"/>
            <w:b/>
            <w:szCs w:val="24"/>
          </w:rPr>
          <w:t>www.vips.lt</w:t>
        </w:r>
      </w:hyperlink>
      <w:r>
        <w:rPr>
          <w:b/>
          <w:szCs w:val="24"/>
        </w:rPr>
        <w:t xml:space="preserve"> arba skenuokite QR kodą</w:t>
      </w:r>
    </w:p>
    <w:p w14:paraId="3131F0F5" w14:textId="1323F58D" w:rsidR="00091D35" w:rsidRDefault="00091D35" w:rsidP="008B7B91">
      <w:pPr>
        <w:spacing w:after="120"/>
        <w:ind w:left="360"/>
        <w:jc w:val="both"/>
        <w:rPr>
          <w:b/>
          <w:szCs w:val="24"/>
        </w:rPr>
      </w:pPr>
      <w:r>
        <w:rPr>
          <w:b/>
          <w:szCs w:val="24"/>
        </w:rPr>
        <w:lastRenderedPageBreak/>
        <w:t xml:space="preserve"> </w:t>
      </w:r>
      <w:r w:rsidRPr="00296A66">
        <w:rPr>
          <w:rFonts w:eastAsia="Times New Roman"/>
          <w:noProof/>
          <w:szCs w:val="24"/>
        </w:rPr>
        <w:drawing>
          <wp:inline distT="0" distB="0" distL="0" distR="0" wp14:anchorId="5488E1CB" wp14:editId="3E746A6F">
            <wp:extent cx="1552575" cy="1552575"/>
            <wp:effectExtent l="0" t="0" r="9525" b="9525"/>
            <wp:docPr id="1" name="barcodeImage" descr="https://api.qr-code-generator.com/v1/create?access-token=QdPHJcrFC9ydogfcYne3k1YhTBUd_kv9VDoBzSySjBP7qXDzbChCqSjrvL4EPCPT&amp;frame_name=no-frame&amp;image_format=PNG&amp;image_width=500&amp;qr_code_id=57236165&amp;rnd=1697129127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Image" descr="https://api.qr-code-generator.com/v1/create?access-token=QdPHJcrFC9ydogfcYne3k1YhTBUd_kv9VDoBzSySjBP7qXDzbChCqSjrvL4EPCPT&amp;frame_name=no-frame&amp;image_format=PNG&amp;image_width=500&amp;qr_code_id=57236165&amp;rnd=16971291278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552575" cy="1552575"/>
                    </a:xfrm>
                    <a:prstGeom prst="rect">
                      <a:avLst/>
                    </a:prstGeom>
                    <a:noFill/>
                    <a:ln>
                      <a:noFill/>
                    </a:ln>
                  </pic:spPr>
                </pic:pic>
              </a:graphicData>
            </a:graphic>
          </wp:inline>
        </w:drawing>
      </w:r>
    </w:p>
    <w:p w14:paraId="030B5DB2" w14:textId="1CF71EDF" w:rsidR="009E6483" w:rsidRPr="00262E71" w:rsidRDefault="009E6483" w:rsidP="00524718">
      <w:pPr>
        <w:spacing w:after="120"/>
        <w:ind w:left="360"/>
        <w:jc w:val="both"/>
        <w:rPr>
          <w:szCs w:val="24"/>
        </w:rPr>
      </w:pPr>
    </w:p>
    <w:p w14:paraId="2313A0FF" w14:textId="77777777" w:rsidR="00091D35" w:rsidRPr="00091D35" w:rsidRDefault="00091D35" w:rsidP="00091D35">
      <w:pPr>
        <w:pStyle w:val="ListParagraph"/>
        <w:numPr>
          <w:ilvl w:val="0"/>
          <w:numId w:val="1"/>
        </w:numPr>
        <w:rPr>
          <w:rFonts w:eastAsia="Times New Roman"/>
          <w:b/>
          <w:szCs w:val="24"/>
        </w:rPr>
      </w:pPr>
      <w:r w:rsidRPr="00091D35">
        <w:rPr>
          <w:rFonts w:eastAsia="Times New Roman"/>
          <w:b/>
          <w:szCs w:val="24"/>
        </w:rPr>
        <w:t>Bendrijos registracijos adreso pakeitimas iš dabar esamo Sviliškių 8-57 (seno pirmininko) į Sviliškių 2a-22 (dabartinio pirmininko)</w:t>
      </w:r>
    </w:p>
    <w:p w14:paraId="66162F48" w14:textId="556BC93A" w:rsidR="00FB1423" w:rsidRPr="004607BA" w:rsidRDefault="00FB1423" w:rsidP="00091D35">
      <w:pPr>
        <w:spacing w:after="120"/>
        <w:ind w:left="360"/>
        <w:jc w:val="both"/>
        <w:rPr>
          <w:b/>
          <w:szCs w:val="24"/>
        </w:rPr>
      </w:pPr>
    </w:p>
    <w:p w14:paraId="7C20D125" w14:textId="12645CF4" w:rsidR="00262E71" w:rsidRDefault="00262E71" w:rsidP="00262E71">
      <w:pPr>
        <w:spacing w:after="120"/>
        <w:ind w:left="360"/>
        <w:jc w:val="both"/>
        <w:rPr>
          <w:b/>
          <w:szCs w:val="24"/>
        </w:rPr>
      </w:pPr>
      <w:r w:rsidRPr="00262E71">
        <w:rPr>
          <w:b/>
          <w:szCs w:val="24"/>
        </w:rPr>
        <w:t xml:space="preserve">  </w:t>
      </w:r>
      <w:r w:rsidR="001832E0">
        <w:rPr>
          <w:b/>
          <w:szCs w:val="24"/>
        </w:rPr>
        <w:t>PA</w:t>
      </w:r>
      <w:r w:rsidRPr="00262E71">
        <w:rPr>
          <w:b/>
          <w:szCs w:val="24"/>
        </w:rPr>
        <w:t>TVIRTIN</w:t>
      </w:r>
      <w:r w:rsidR="001832E0">
        <w:rPr>
          <w:b/>
          <w:szCs w:val="24"/>
        </w:rPr>
        <w:t>TI</w:t>
      </w:r>
      <w:r w:rsidRPr="00262E71">
        <w:rPr>
          <w:b/>
          <w:szCs w:val="24"/>
        </w:rPr>
        <w:tab/>
      </w:r>
      <w:r w:rsidRPr="00262E71">
        <w:rPr>
          <w:b/>
          <w:szCs w:val="24"/>
        </w:rPr>
        <w:tab/>
      </w:r>
      <w:r w:rsidRPr="00262E71">
        <w:rPr>
          <w:b/>
          <w:szCs w:val="24"/>
        </w:rPr>
        <w:tab/>
      </w:r>
      <w:r w:rsidRPr="00262E71">
        <w:rPr>
          <w:b/>
          <w:szCs w:val="24"/>
        </w:rPr>
        <w:tab/>
      </w:r>
      <w:r w:rsidRPr="00262E71">
        <w:rPr>
          <w:b/>
          <w:szCs w:val="24"/>
        </w:rPr>
        <w:t>  NETVIRTIN</w:t>
      </w:r>
      <w:r w:rsidR="001832E0">
        <w:rPr>
          <w:b/>
          <w:szCs w:val="24"/>
        </w:rPr>
        <w:t>I</w:t>
      </w:r>
    </w:p>
    <w:p w14:paraId="2F4EB583" w14:textId="77777777" w:rsidR="00F84294" w:rsidRPr="00262E71" w:rsidRDefault="00F84294" w:rsidP="00262E71">
      <w:pPr>
        <w:spacing w:after="120"/>
        <w:ind w:left="360"/>
        <w:jc w:val="both"/>
        <w:rPr>
          <w:rFonts w:ascii="Sylfaen" w:hAnsi="Sylfaen"/>
          <w:szCs w:val="24"/>
        </w:rPr>
      </w:pPr>
    </w:p>
    <w:p w14:paraId="2D3FDF62" w14:textId="0577FB3E" w:rsidR="00F84294" w:rsidRPr="00F84294" w:rsidRDefault="00F84294" w:rsidP="00F84294">
      <w:pPr>
        <w:pStyle w:val="ListParagraph"/>
        <w:numPr>
          <w:ilvl w:val="0"/>
          <w:numId w:val="1"/>
        </w:numPr>
        <w:spacing w:after="120"/>
        <w:jc w:val="both"/>
        <w:rPr>
          <w:b/>
          <w:szCs w:val="24"/>
        </w:rPr>
      </w:pPr>
      <w:r w:rsidRPr="00296A66">
        <w:rPr>
          <w:rFonts w:eastAsia="Times New Roman"/>
          <w:b/>
          <w:szCs w:val="24"/>
        </w:rPr>
        <w:t xml:space="preserve">Kaupiamųjų lėšų </w:t>
      </w:r>
      <w:r w:rsidR="00C205CA" w:rsidRPr="00296A66">
        <w:rPr>
          <w:rFonts w:eastAsia="Times New Roman"/>
          <w:b/>
          <w:szCs w:val="24"/>
        </w:rPr>
        <w:t>pakėlimas</w:t>
      </w:r>
      <w:r w:rsidRPr="00296A66">
        <w:rPr>
          <w:rFonts w:eastAsia="Times New Roman"/>
          <w:b/>
          <w:szCs w:val="24"/>
        </w:rPr>
        <w:t xml:space="preserve"> </w:t>
      </w:r>
      <w:r w:rsidR="00C205CA" w:rsidRPr="00296A66">
        <w:rPr>
          <w:rFonts w:eastAsia="Times New Roman"/>
          <w:b/>
          <w:szCs w:val="24"/>
        </w:rPr>
        <w:t>įstatymo</w:t>
      </w:r>
      <w:r w:rsidRPr="00296A66">
        <w:rPr>
          <w:rFonts w:eastAsia="Times New Roman"/>
          <w:b/>
          <w:szCs w:val="24"/>
        </w:rPr>
        <w:t xml:space="preserve"> numatyta tvarka (leidžiama) dabar mokama 0,03</w:t>
      </w:r>
      <w:r w:rsidR="002A3587">
        <w:rPr>
          <w:rFonts w:eastAsia="Times New Roman"/>
          <w:b/>
          <w:szCs w:val="24"/>
        </w:rPr>
        <w:t>eur</w:t>
      </w:r>
      <w:r w:rsidRPr="00296A66">
        <w:rPr>
          <w:rFonts w:eastAsia="Times New Roman"/>
          <w:b/>
          <w:szCs w:val="24"/>
        </w:rPr>
        <w:t xml:space="preserve"> už 1m2 ploto </w:t>
      </w:r>
      <w:r>
        <w:rPr>
          <w:rFonts w:eastAsia="Times New Roman"/>
          <w:b/>
          <w:szCs w:val="24"/>
        </w:rPr>
        <w:t>(minim</w:t>
      </w:r>
      <w:r w:rsidR="00C205CA">
        <w:rPr>
          <w:rFonts w:eastAsia="Times New Roman"/>
          <w:b/>
          <w:szCs w:val="24"/>
        </w:rPr>
        <w:t>a</w:t>
      </w:r>
      <w:r>
        <w:rPr>
          <w:rFonts w:eastAsia="Times New Roman"/>
          <w:b/>
          <w:szCs w:val="24"/>
        </w:rPr>
        <w:t xml:space="preserve">li) </w:t>
      </w:r>
      <w:r w:rsidRPr="00296A66">
        <w:rPr>
          <w:rFonts w:eastAsia="Times New Roman"/>
          <w:b/>
          <w:szCs w:val="24"/>
        </w:rPr>
        <w:t xml:space="preserve">siūlymas </w:t>
      </w:r>
      <w:r w:rsidR="00C205CA">
        <w:rPr>
          <w:rFonts w:eastAsia="Times New Roman"/>
          <w:b/>
          <w:szCs w:val="24"/>
        </w:rPr>
        <w:t>pakelti</w:t>
      </w:r>
      <w:r w:rsidRPr="00296A66">
        <w:rPr>
          <w:rFonts w:eastAsia="Times New Roman"/>
          <w:b/>
          <w:szCs w:val="24"/>
        </w:rPr>
        <w:t xml:space="preserve"> iki 0,07</w:t>
      </w:r>
      <w:r w:rsidR="002A3587">
        <w:rPr>
          <w:rFonts w:eastAsia="Times New Roman"/>
          <w:b/>
          <w:szCs w:val="24"/>
        </w:rPr>
        <w:t>eur</w:t>
      </w:r>
      <w:r w:rsidRPr="00296A66">
        <w:rPr>
          <w:rFonts w:eastAsia="Times New Roman"/>
          <w:b/>
          <w:szCs w:val="24"/>
        </w:rPr>
        <w:t xml:space="preserve"> už m2</w:t>
      </w:r>
      <w:r>
        <w:rPr>
          <w:rFonts w:eastAsia="Times New Roman"/>
          <w:b/>
          <w:szCs w:val="24"/>
        </w:rPr>
        <w:t xml:space="preserve"> pakeliant 0,04</w:t>
      </w:r>
      <w:r w:rsidR="002A3587">
        <w:rPr>
          <w:rFonts w:eastAsia="Times New Roman"/>
          <w:b/>
          <w:szCs w:val="24"/>
        </w:rPr>
        <w:t>eur</w:t>
      </w:r>
      <w:r>
        <w:rPr>
          <w:rFonts w:eastAsia="Times New Roman"/>
          <w:b/>
          <w:szCs w:val="24"/>
        </w:rPr>
        <w:t xml:space="preserve"> tarifu už 1m2 </w:t>
      </w:r>
    </w:p>
    <w:p w14:paraId="4A66B682" w14:textId="77777777" w:rsidR="00F84294" w:rsidRDefault="00F84294" w:rsidP="00F84294">
      <w:pPr>
        <w:pStyle w:val="ListParagraph"/>
        <w:spacing w:after="120"/>
        <w:ind w:left="360"/>
        <w:jc w:val="both"/>
        <w:rPr>
          <w:b/>
          <w:szCs w:val="24"/>
        </w:rPr>
      </w:pPr>
    </w:p>
    <w:p w14:paraId="3A7EAADC" w14:textId="66CC65B5" w:rsidR="00F84294" w:rsidRPr="00F84294" w:rsidRDefault="00F84294" w:rsidP="00F84294">
      <w:pPr>
        <w:pStyle w:val="ListParagraph"/>
        <w:spacing w:after="120"/>
        <w:ind w:left="360"/>
        <w:jc w:val="both"/>
        <w:rPr>
          <w:b/>
          <w:szCs w:val="24"/>
        </w:rPr>
      </w:pPr>
      <w:r w:rsidRPr="00F84294">
        <w:rPr>
          <w:b/>
          <w:szCs w:val="24"/>
        </w:rPr>
        <w:t>  PATVIRTINTI</w:t>
      </w:r>
      <w:r w:rsidRPr="00F84294">
        <w:rPr>
          <w:b/>
          <w:szCs w:val="24"/>
        </w:rPr>
        <w:tab/>
      </w:r>
      <w:r w:rsidRPr="00F84294">
        <w:rPr>
          <w:b/>
          <w:szCs w:val="24"/>
        </w:rPr>
        <w:tab/>
      </w:r>
      <w:r w:rsidRPr="00F84294">
        <w:rPr>
          <w:b/>
          <w:szCs w:val="24"/>
        </w:rPr>
        <w:tab/>
      </w:r>
      <w:r w:rsidRPr="00F84294">
        <w:rPr>
          <w:b/>
          <w:szCs w:val="24"/>
        </w:rPr>
        <w:tab/>
      </w:r>
      <w:r w:rsidRPr="00F84294">
        <w:rPr>
          <w:b/>
          <w:szCs w:val="24"/>
        </w:rPr>
        <w:t>  NETVIRTINI</w:t>
      </w:r>
    </w:p>
    <w:p w14:paraId="6F32FEC2" w14:textId="61746653" w:rsidR="00F84294" w:rsidRPr="00F84294" w:rsidRDefault="00F84294" w:rsidP="00F84294">
      <w:pPr>
        <w:spacing w:after="120"/>
        <w:jc w:val="both"/>
        <w:rPr>
          <w:b/>
          <w:szCs w:val="24"/>
        </w:rPr>
      </w:pPr>
    </w:p>
    <w:p w14:paraId="4F505260" w14:textId="3C19BDCE" w:rsidR="003A0FDF" w:rsidRPr="004607BA" w:rsidRDefault="003A0FDF" w:rsidP="003A0FDF">
      <w:pPr>
        <w:numPr>
          <w:ilvl w:val="0"/>
          <w:numId w:val="1"/>
        </w:numPr>
        <w:spacing w:after="120"/>
        <w:jc w:val="both"/>
        <w:rPr>
          <w:b/>
          <w:szCs w:val="24"/>
        </w:rPr>
      </w:pPr>
      <w:r w:rsidRPr="004607BA">
        <w:rPr>
          <w:b/>
          <w:szCs w:val="24"/>
        </w:rPr>
        <w:t>Bendrijos pirmininko rinkimai</w:t>
      </w:r>
      <w:r w:rsidR="00091D35">
        <w:rPr>
          <w:b/>
          <w:szCs w:val="24"/>
        </w:rPr>
        <w:t xml:space="preserve"> naujai kadencijai</w:t>
      </w:r>
      <w:r w:rsidR="006C79B6" w:rsidRPr="004607BA">
        <w:rPr>
          <w:b/>
          <w:szCs w:val="24"/>
        </w:rPr>
        <w:t>.</w:t>
      </w:r>
    </w:p>
    <w:p w14:paraId="515CF811" w14:textId="655BB5D0" w:rsidR="00262E71" w:rsidRPr="00262E71" w:rsidRDefault="00096805" w:rsidP="004607BA">
      <w:pPr>
        <w:pStyle w:val="ListParagraph"/>
        <w:numPr>
          <w:ilvl w:val="1"/>
          <w:numId w:val="1"/>
        </w:numPr>
      </w:pPr>
      <w:r>
        <w:t xml:space="preserve">Pasibaigus Bendrijos pirmininko </w:t>
      </w:r>
      <w:r w:rsidR="00091D35">
        <w:t>Mindaugo Žuromsko</w:t>
      </w:r>
      <w:r>
        <w:t xml:space="preserve"> kadencijai </w:t>
      </w:r>
      <w:r w:rsidR="00091D35">
        <w:t>perrinkti</w:t>
      </w:r>
      <w:r w:rsidR="003A0FDF" w:rsidRPr="00262E71">
        <w:t xml:space="preserve"> </w:t>
      </w:r>
      <w:r>
        <w:t>Be</w:t>
      </w:r>
      <w:r w:rsidR="003A0FDF" w:rsidRPr="00262E71">
        <w:t>ndrijos pirminink</w:t>
      </w:r>
      <w:r>
        <w:t xml:space="preserve">u </w:t>
      </w:r>
      <w:r w:rsidRPr="00262E71">
        <w:t xml:space="preserve">3 (trejų) metų laikotarpiui </w:t>
      </w:r>
      <w:r>
        <w:t>išrinkti</w:t>
      </w:r>
      <w:r>
        <w:rPr>
          <w:rStyle w:val="FootnoteReference"/>
        </w:rPr>
        <w:footnoteReference w:id="1"/>
      </w:r>
      <w:r>
        <w:t>:</w:t>
      </w:r>
    </w:p>
    <w:p w14:paraId="76A594B7" w14:textId="5A2A0315" w:rsidR="00096805" w:rsidRDefault="00971975" w:rsidP="004607BA">
      <w:pPr>
        <w:pStyle w:val="ListParagraph"/>
        <w:numPr>
          <w:ilvl w:val="2"/>
          <w:numId w:val="1"/>
        </w:numPr>
        <w:spacing w:before="120" w:after="120"/>
        <w:ind w:left="1560" w:hanging="709"/>
        <w:contextualSpacing w:val="0"/>
        <w:jc w:val="both"/>
        <w:rPr>
          <w:szCs w:val="24"/>
        </w:rPr>
      </w:pPr>
      <w:r w:rsidRPr="004607BA">
        <w:rPr>
          <w:b/>
          <w:szCs w:val="24"/>
        </w:rPr>
        <w:t>Mindaugą Žuromską</w:t>
      </w:r>
      <w:r w:rsidRPr="00096805">
        <w:rPr>
          <w:szCs w:val="24"/>
        </w:rPr>
        <w:t>, gyv. Sviliškių g. 2a–22, Vilnius</w:t>
      </w:r>
      <w:r w:rsidR="00096805">
        <w:rPr>
          <w:szCs w:val="24"/>
        </w:rPr>
        <w:t>;</w:t>
      </w:r>
    </w:p>
    <w:p w14:paraId="4A20C6F6" w14:textId="02BE9B4F" w:rsidR="007C4F37" w:rsidRPr="00262E71" w:rsidRDefault="007C4F37" w:rsidP="004607BA">
      <w:pPr>
        <w:spacing w:after="120"/>
        <w:ind w:firstLine="1560"/>
        <w:jc w:val="both"/>
        <w:rPr>
          <w:rFonts w:ascii="Sylfaen" w:hAnsi="Sylfaen"/>
          <w:szCs w:val="24"/>
        </w:rPr>
      </w:pPr>
      <w:r w:rsidRPr="00262E71">
        <w:rPr>
          <w:b/>
          <w:szCs w:val="24"/>
        </w:rPr>
        <w:t>  PRITARIU</w:t>
      </w:r>
      <w:r w:rsidRPr="00262E71">
        <w:rPr>
          <w:b/>
          <w:szCs w:val="24"/>
        </w:rPr>
        <w:tab/>
      </w:r>
      <w:r w:rsidRPr="00262E71">
        <w:rPr>
          <w:b/>
          <w:szCs w:val="24"/>
        </w:rPr>
        <w:tab/>
      </w:r>
      <w:r w:rsidRPr="00262E71">
        <w:rPr>
          <w:b/>
          <w:szCs w:val="24"/>
        </w:rPr>
        <w:t>  NEPRITARIU</w:t>
      </w:r>
    </w:p>
    <w:p w14:paraId="14A3DCF5" w14:textId="58C1E058" w:rsidR="007C4F37" w:rsidRPr="00262E71" w:rsidRDefault="007C4F37" w:rsidP="00DC7EDA">
      <w:pPr>
        <w:numPr>
          <w:ilvl w:val="1"/>
          <w:numId w:val="1"/>
        </w:numPr>
        <w:spacing w:after="120"/>
        <w:jc w:val="both"/>
        <w:rPr>
          <w:szCs w:val="24"/>
        </w:rPr>
      </w:pPr>
      <w:r w:rsidRPr="00262E71">
        <w:rPr>
          <w:szCs w:val="24"/>
        </w:rPr>
        <w:t xml:space="preserve">Nepritardamas </w:t>
      </w:r>
      <w:r w:rsidR="00091D35">
        <w:rPr>
          <w:szCs w:val="24"/>
          <w:lang w:val="en-US"/>
        </w:rPr>
        <w:t>7</w:t>
      </w:r>
      <w:r w:rsidR="004B4262">
        <w:rPr>
          <w:szCs w:val="24"/>
          <w:lang w:val="en-US"/>
        </w:rPr>
        <w:t>.1</w:t>
      </w:r>
      <w:r w:rsidR="004B4262">
        <w:rPr>
          <w:szCs w:val="24"/>
        </w:rPr>
        <w:t xml:space="preserve"> punkte </w:t>
      </w:r>
      <w:r w:rsidRPr="00262E71">
        <w:rPr>
          <w:szCs w:val="24"/>
        </w:rPr>
        <w:t>pateikt</w:t>
      </w:r>
      <w:r w:rsidR="004B4262">
        <w:rPr>
          <w:szCs w:val="24"/>
        </w:rPr>
        <w:t>oms</w:t>
      </w:r>
      <w:r w:rsidRPr="00262E71">
        <w:rPr>
          <w:szCs w:val="24"/>
        </w:rPr>
        <w:t xml:space="preserve"> kandidatūr</w:t>
      </w:r>
      <w:r w:rsidR="004B4262">
        <w:rPr>
          <w:szCs w:val="24"/>
        </w:rPr>
        <w:t>oms</w:t>
      </w:r>
      <w:r w:rsidRPr="00262E71">
        <w:rPr>
          <w:szCs w:val="24"/>
        </w:rPr>
        <w:t xml:space="preserve"> Bendrijos pirmininku siūlau išrinkti </w:t>
      </w:r>
      <w:r w:rsidR="009B7E04">
        <w:rPr>
          <w:szCs w:val="24"/>
        </w:rPr>
        <w:t>Bendrijos narį:</w:t>
      </w:r>
    </w:p>
    <w:p w14:paraId="6D606E14" w14:textId="77777777" w:rsidR="007C4F37" w:rsidRPr="00262E71" w:rsidRDefault="007C4F37" w:rsidP="007C4F37">
      <w:pPr>
        <w:spacing w:after="120"/>
        <w:ind w:left="851"/>
        <w:jc w:val="both"/>
        <w:rPr>
          <w:szCs w:val="24"/>
        </w:rPr>
      </w:pP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r w:rsidRPr="00262E71">
        <w:rPr>
          <w:szCs w:val="24"/>
          <w:u w:val="single"/>
        </w:rPr>
        <w:tab/>
      </w:r>
    </w:p>
    <w:p w14:paraId="276BF59F" w14:textId="77777777" w:rsidR="005B51C7" w:rsidRPr="00262E71" w:rsidRDefault="005B51C7" w:rsidP="005B51C7">
      <w:pPr>
        <w:spacing w:after="120"/>
        <w:jc w:val="both"/>
        <w:rPr>
          <w:szCs w:val="24"/>
        </w:rPr>
      </w:pPr>
    </w:p>
    <w:p w14:paraId="73BA8E14" w14:textId="32FD9787" w:rsidR="00723687" w:rsidRDefault="005F6514" w:rsidP="00DC7EDA">
      <w:pPr>
        <w:numPr>
          <w:ilvl w:val="1"/>
          <w:numId w:val="1"/>
        </w:numPr>
        <w:spacing w:after="120"/>
        <w:jc w:val="both"/>
        <w:rPr>
          <w:szCs w:val="24"/>
        </w:rPr>
      </w:pPr>
      <w:r w:rsidRPr="00262E71">
        <w:rPr>
          <w:szCs w:val="24"/>
        </w:rPr>
        <w:t xml:space="preserve">Su išrinktuoju Bendrijos pirmininku pasirašyti darbo sutartį 0,25 etato, nustatant </w:t>
      </w:r>
      <w:r w:rsidR="00091D35">
        <w:rPr>
          <w:szCs w:val="24"/>
        </w:rPr>
        <w:t>450</w:t>
      </w:r>
      <w:r w:rsidR="00001FAE">
        <w:rPr>
          <w:szCs w:val="24"/>
        </w:rPr>
        <w:t xml:space="preserve"> </w:t>
      </w:r>
      <w:r w:rsidR="00091D35">
        <w:rPr>
          <w:szCs w:val="24"/>
        </w:rPr>
        <w:t>eurų</w:t>
      </w:r>
      <w:r w:rsidR="0054286A">
        <w:rPr>
          <w:szCs w:val="24"/>
        </w:rPr>
        <w:t>*</w:t>
      </w:r>
      <w:r w:rsidR="00091D35">
        <w:rPr>
          <w:szCs w:val="24"/>
        </w:rPr>
        <w:t xml:space="preserve"> mėnesinį darbo užmokestį </w:t>
      </w:r>
      <w:r w:rsidRPr="00262E71">
        <w:rPr>
          <w:szCs w:val="24"/>
        </w:rPr>
        <w:t>atskaičius mokesči</w:t>
      </w:r>
      <w:r w:rsidR="00091D35">
        <w:rPr>
          <w:szCs w:val="24"/>
        </w:rPr>
        <w:t>us</w:t>
      </w:r>
      <w:r w:rsidR="0054286A">
        <w:rPr>
          <w:szCs w:val="24"/>
        </w:rPr>
        <w:t xml:space="preserve"> </w:t>
      </w:r>
      <w:r w:rsidR="00C205CA">
        <w:rPr>
          <w:szCs w:val="24"/>
        </w:rPr>
        <w:t xml:space="preserve">ir </w:t>
      </w:r>
      <w:r w:rsidR="00600378">
        <w:rPr>
          <w:szCs w:val="24"/>
        </w:rPr>
        <w:t>indeksuojant pagal MMA**</w:t>
      </w:r>
      <w:r w:rsidR="00C205CA">
        <w:rPr>
          <w:szCs w:val="24"/>
        </w:rPr>
        <w:t xml:space="preserve"> </w:t>
      </w:r>
      <w:r w:rsidR="00F84294">
        <w:rPr>
          <w:szCs w:val="24"/>
        </w:rPr>
        <w:t xml:space="preserve"> </w:t>
      </w:r>
      <w:r>
        <w:rPr>
          <w:szCs w:val="24"/>
        </w:rPr>
        <w:t xml:space="preserve"> (</w:t>
      </w:r>
      <w:r w:rsidR="00091D35">
        <w:rPr>
          <w:szCs w:val="24"/>
        </w:rPr>
        <w:t>dabar esamas atlyginimas</w:t>
      </w:r>
      <w:r>
        <w:rPr>
          <w:szCs w:val="24"/>
        </w:rPr>
        <w:t xml:space="preserve"> – </w:t>
      </w:r>
      <w:r w:rsidR="0054286A">
        <w:rPr>
          <w:szCs w:val="24"/>
        </w:rPr>
        <w:t>293,80</w:t>
      </w:r>
      <w:r>
        <w:rPr>
          <w:szCs w:val="24"/>
        </w:rPr>
        <w:t xml:space="preserve"> eurų</w:t>
      </w:r>
      <w:r w:rsidR="00091D35">
        <w:rPr>
          <w:szCs w:val="24"/>
        </w:rPr>
        <w:t xml:space="preserve"> į rankas</w:t>
      </w:r>
      <w:r>
        <w:rPr>
          <w:szCs w:val="24"/>
        </w:rPr>
        <w:t>)</w:t>
      </w:r>
      <w:r w:rsidRPr="00262E71">
        <w:rPr>
          <w:szCs w:val="24"/>
        </w:rPr>
        <w:t>.</w:t>
      </w:r>
    </w:p>
    <w:p w14:paraId="4956CC63" w14:textId="5624E149" w:rsidR="0054286A" w:rsidRDefault="0054286A" w:rsidP="0054286A">
      <w:pPr>
        <w:pStyle w:val="ListParagraph"/>
        <w:spacing w:after="120"/>
        <w:ind w:left="1152"/>
        <w:jc w:val="both"/>
        <w:rPr>
          <w:rFonts w:eastAsia="Times New Roman"/>
          <w:szCs w:val="24"/>
        </w:rPr>
      </w:pPr>
      <w:r>
        <w:rPr>
          <w:szCs w:val="24"/>
        </w:rPr>
        <w:t>*</w:t>
      </w:r>
      <w:r w:rsidRPr="00296A66">
        <w:rPr>
          <w:rFonts w:eastAsia="Times New Roman"/>
          <w:szCs w:val="24"/>
        </w:rPr>
        <w:t xml:space="preserve">(atsižvelgiant į minimalaus atlyginimo </w:t>
      </w:r>
      <w:r w:rsidR="00C205CA" w:rsidRPr="00296A66">
        <w:rPr>
          <w:rFonts w:eastAsia="Times New Roman"/>
          <w:szCs w:val="24"/>
        </w:rPr>
        <w:t>pakėlimo</w:t>
      </w:r>
      <w:r w:rsidRPr="00296A66">
        <w:rPr>
          <w:rFonts w:eastAsia="Times New Roman"/>
          <w:szCs w:val="24"/>
        </w:rPr>
        <w:t xml:space="preserve"> tendencijas per praeitą 2019-2023m laikotarpį).</w:t>
      </w:r>
      <w:r>
        <w:rPr>
          <w:rFonts w:eastAsia="Times New Roman"/>
          <w:szCs w:val="24"/>
        </w:rPr>
        <w:t xml:space="preserve"> 2019 ant popieriaus 555eur į rankas </w:t>
      </w:r>
      <w:r w:rsidR="002A3587">
        <w:rPr>
          <w:rFonts w:eastAsia="Times New Roman"/>
          <w:szCs w:val="24"/>
        </w:rPr>
        <w:t>2</w:t>
      </w:r>
      <w:r>
        <w:rPr>
          <w:rFonts w:eastAsia="Times New Roman"/>
          <w:szCs w:val="24"/>
        </w:rPr>
        <w:t xml:space="preserve">95eur </w:t>
      </w:r>
      <w:r w:rsidR="002A3587">
        <w:rPr>
          <w:rFonts w:eastAsia="Times New Roman"/>
          <w:szCs w:val="24"/>
        </w:rPr>
        <w:t xml:space="preserve"> MMA nuo 2024 </w:t>
      </w:r>
      <w:r>
        <w:rPr>
          <w:rFonts w:eastAsia="Times New Roman"/>
          <w:szCs w:val="24"/>
        </w:rPr>
        <w:t xml:space="preserve">m </w:t>
      </w:r>
      <w:r w:rsidR="002A3587">
        <w:rPr>
          <w:rFonts w:eastAsia="Times New Roman"/>
          <w:szCs w:val="24"/>
        </w:rPr>
        <w:t xml:space="preserve"> sausio mėn .</w:t>
      </w:r>
      <w:r>
        <w:rPr>
          <w:rFonts w:eastAsia="Times New Roman"/>
          <w:szCs w:val="24"/>
        </w:rPr>
        <w:t>ant popieriaus 924eur į rankas 696,3eur.</w:t>
      </w:r>
    </w:p>
    <w:p w14:paraId="459CD27F" w14:textId="32174D18" w:rsidR="00600378" w:rsidRDefault="00600378" w:rsidP="0054286A">
      <w:pPr>
        <w:pStyle w:val="ListParagraph"/>
        <w:spacing w:after="120"/>
        <w:ind w:left="1152"/>
        <w:jc w:val="both"/>
        <w:rPr>
          <w:rFonts w:eastAsia="Times New Roman"/>
          <w:szCs w:val="24"/>
        </w:rPr>
      </w:pPr>
      <w:r>
        <w:rPr>
          <w:rFonts w:eastAsia="Times New Roman"/>
          <w:szCs w:val="24"/>
        </w:rPr>
        <w:t>**MMA- minimali mėnesinė alga</w:t>
      </w:r>
    </w:p>
    <w:p w14:paraId="00FE2D2A" w14:textId="77777777" w:rsidR="00600378" w:rsidRPr="0054286A" w:rsidRDefault="00600378" w:rsidP="0054286A">
      <w:pPr>
        <w:pStyle w:val="ListParagraph"/>
        <w:spacing w:after="120"/>
        <w:ind w:left="1152"/>
        <w:jc w:val="both"/>
        <w:rPr>
          <w:szCs w:val="24"/>
        </w:rPr>
      </w:pPr>
    </w:p>
    <w:p w14:paraId="56E993BE" w14:textId="42F56B56" w:rsidR="004B4262" w:rsidRDefault="004B4262" w:rsidP="00E0343B">
      <w:pPr>
        <w:spacing w:after="120"/>
        <w:ind w:firstLine="426"/>
        <w:jc w:val="both"/>
        <w:rPr>
          <w:b/>
          <w:szCs w:val="24"/>
        </w:rPr>
      </w:pPr>
      <w:r w:rsidRPr="00E0343B">
        <w:rPr>
          <w:b/>
          <w:szCs w:val="24"/>
        </w:rPr>
        <w:t>  PRITARIU</w:t>
      </w:r>
      <w:r w:rsidRPr="00E0343B">
        <w:rPr>
          <w:b/>
          <w:szCs w:val="24"/>
        </w:rPr>
        <w:tab/>
      </w:r>
      <w:r w:rsidRPr="00E0343B">
        <w:rPr>
          <w:b/>
          <w:szCs w:val="24"/>
        </w:rPr>
        <w:tab/>
      </w:r>
      <w:r w:rsidRPr="00E0343B">
        <w:rPr>
          <w:b/>
          <w:szCs w:val="24"/>
        </w:rPr>
        <w:tab/>
      </w:r>
      <w:r w:rsidRPr="00E0343B">
        <w:rPr>
          <w:b/>
          <w:szCs w:val="24"/>
        </w:rPr>
        <w:tab/>
      </w:r>
      <w:r w:rsidRPr="00E0343B">
        <w:rPr>
          <w:b/>
          <w:szCs w:val="24"/>
        </w:rPr>
        <w:t>  NEPRITARIU</w:t>
      </w:r>
    </w:p>
    <w:p w14:paraId="5C238A82" w14:textId="77777777" w:rsidR="00600378" w:rsidRPr="00240346" w:rsidRDefault="00600378" w:rsidP="00E0343B">
      <w:pPr>
        <w:spacing w:after="120"/>
        <w:ind w:firstLine="426"/>
        <w:jc w:val="both"/>
        <w:rPr>
          <w:rFonts w:ascii="Sylfaen" w:hAnsi="Sylfaen"/>
          <w:szCs w:val="24"/>
        </w:rPr>
      </w:pPr>
    </w:p>
    <w:p w14:paraId="59D5D13D" w14:textId="77777777" w:rsidR="004B4262" w:rsidRDefault="004B4262" w:rsidP="00E0343B">
      <w:pPr>
        <w:ind w:left="794"/>
        <w:jc w:val="both"/>
        <w:rPr>
          <w:szCs w:val="24"/>
        </w:rPr>
      </w:pPr>
    </w:p>
    <w:p w14:paraId="7AC8FC9B" w14:textId="5A8591AA" w:rsidR="005B51C7" w:rsidRDefault="005B51C7" w:rsidP="00E0343B">
      <w:pPr>
        <w:numPr>
          <w:ilvl w:val="1"/>
          <w:numId w:val="1"/>
        </w:numPr>
        <w:spacing w:after="120"/>
        <w:jc w:val="both"/>
        <w:rPr>
          <w:szCs w:val="24"/>
        </w:rPr>
      </w:pPr>
      <w:r w:rsidRPr="00262E71">
        <w:rPr>
          <w:szCs w:val="24"/>
        </w:rPr>
        <w:lastRenderedPageBreak/>
        <w:t>Pritar</w:t>
      </w:r>
      <w:r w:rsidR="006C79B6" w:rsidRPr="00262E71">
        <w:rPr>
          <w:szCs w:val="24"/>
        </w:rPr>
        <w:t>t</w:t>
      </w:r>
      <w:r w:rsidRPr="00262E71">
        <w:rPr>
          <w:szCs w:val="24"/>
        </w:rPr>
        <w:t xml:space="preserve">i, kad Bendrijos narių susirinkime </w:t>
      </w:r>
      <w:r w:rsidR="004B4262">
        <w:rPr>
          <w:szCs w:val="24"/>
        </w:rPr>
        <w:t xml:space="preserve">fiziškai </w:t>
      </w:r>
      <w:r w:rsidRPr="00262E71">
        <w:rPr>
          <w:szCs w:val="24"/>
        </w:rPr>
        <w:t>dalyvaujančių narių sprendimu pasirinktas Bendrijos narys būtų įgaliojamas Bendrijos vardu pasirašyti su išrinktu Bendrijos pirmininku darbo sutartį.</w:t>
      </w:r>
    </w:p>
    <w:p w14:paraId="51320AF0" w14:textId="77777777" w:rsidR="00600378" w:rsidRDefault="00600378" w:rsidP="00600378">
      <w:pPr>
        <w:spacing w:after="120"/>
        <w:ind w:left="792"/>
        <w:jc w:val="both"/>
        <w:rPr>
          <w:szCs w:val="24"/>
        </w:rPr>
      </w:pPr>
    </w:p>
    <w:p w14:paraId="0B8FB249" w14:textId="77777777" w:rsidR="008127F6" w:rsidRPr="00262E71" w:rsidRDefault="008127F6" w:rsidP="008127F6">
      <w:pPr>
        <w:spacing w:after="120"/>
        <w:ind w:firstLine="357"/>
        <w:jc w:val="both"/>
        <w:rPr>
          <w:rFonts w:ascii="Sylfaen" w:hAnsi="Sylfaen"/>
          <w:szCs w:val="24"/>
        </w:rPr>
      </w:pPr>
      <w:r w:rsidRPr="00262E71">
        <w:rPr>
          <w:b/>
          <w:szCs w:val="24"/>
        </w:rPr>
        <w:t>  PRITARIU</w:t>
      </w:r>
      <w:r w:rsidRPr="00262E71">
        <w:rPr>
          <w:b/>
          <w:szCs w:val="24"/>
        </w:rPr>
        <w:tab/>
      </w:r>
      <w:r w:rsidRPr="00262E71">
        <w:rPr>
          <w:b/>
          <w:szCs w:val="24"/>
        </w:rPr>
        <w:tab/>
      </w:r>
      <w:r w:rsidRPr="00262E71">
        <w:rPr>
          <w:b/>
          <w:szCs w:val="24"/>
        </w:rPr>
        <w:tab/>
      </w:r>
      <w:r w:rsidRPr="00262E71">
        <w:rPr>
          <w:b/>
          <w:szCs w:val="24"/>
        </w:rPr>
        <w:tab/>
      </w:r>
      <w:r w:rsidRPr="00262E71">
        <w:rPr>
          <w:b/>
          <w:szCs w:val="24"/>
        </w:rPr>
        <w:t>  NEPRITARIU</w:t>
      </w:r>
    </w:p>
    <w:p w14:paraId="22B74442" w14:textId="77777777" w:rsidR="008127F6" w:rsidRDefault="008127F6" w:rsidP="00E0343B">
      <w:pPr>
        <w:jc w:val="both"/>
        <w:rPr>
          <w:szCs w:val="24"/>
        </w:rPr>
      </w:pPr>
    </w:p>
    <w:p w14:paraId="6BC2521E" w14:textId="31BB1163" w:rsidR="008127F6" w:rsidRPr="00600378" w:rsidRDefault="008127F6" w:rsidP="00DC7EDA">
      <w:pPr>
        <w:numPr>
          <w:ilvl w:val="1"/>
          <w:numId w:val="1"/>
        </w:numPr>
        <w:spacing w:after="120"/>
        <w:jc w:val="both"/>
        <w:rPr>
          <w:szCs w:val="24"/>
        </w:rPr>
      </w:pPr>
      <w:r>
        <w:t xml:space="preserve">Išrinktą </w:t>
      </w:r>
      <w:r w:rsidR="009B7E04">
        <w:t>B</w:t>
      </w:r>
      <w:r w:rsidR="009B7E04" w:rsidRPr="00675864">
        <w:t xml:space="preserve">endrijos </w:t>
      </w:r>
      <w:r w:rsidRPr="00675864">
        <w:t>pirminink</w:t>
      </w:r>
      <w:r>
        <w:t>ą</w:t>
      </w:r>
      <w:r w:rsidRPr="00675864">
        <w:t xml:space="preserve"> įgalio</w:t>
      </w:r>
      <w:r>
        <w:t>ti</w:t>
      </w:r>
      <w:r w:rsidRPr="00675864">
        <w:t xml:space="preserve"> Bendrijos vardu pasirašyti prašymą Juridinių asmenų registrui įregistruoti Bendrijos pirmininko duomenis, taip pat gauti, pateikti, pasirašyti ir tvarkyti dokumentus, susijusius su Bendrijos pirmininko duomenų įregistravimu, ir atlikti visus kitus veiksmus, susijusius su šiuo pavedimu.</w:t>
      </w:r>
    </w:p>
    <w:p w14:paraId="52B87387" w14:textId="4EE0DC5F" w:rsidR="00600378" w:rsidRPr="008127F6" w:rsidRDefault="00600378" w:rsidP="00600378">
      <w:pPr>
        <w:spacing w:after="120"/>
        <w:ind w:left="360"/>
        <w:jc w:val="both"/>
        <w:rPr>
          <w:szCs w:val="24"/>
        </w:rPr>
      </w:pPr>
    </w:p>
    <w:p w14:paraId="18D5474E" w14:textId="07DA6D69" w:rsidR="008127F6" w:rsidRDefault="008127F6" w:rsidP="008127F6">
      <w:pPr>
        <w:spacing w:after="120"/>
        <w:ind w:firstLine="357"/>
        <w:jc w:val="both"/>
        <w:rPr>
          <w:b/>
          <w:szCs w:val="24"/>
        </w:rPr>
      </w:pPr>
      <w:r w:rsidRPr="00262E71">
        <w:rPr>
          <w:b/>
          <w:szCs w:val="24"/>
        </w:rPr>
        <w:t>  PRITARIU</w:t>
      </w:r>
      <w:r w:rsidRPr="00262E71">
        <w:rPr>
          <w:b/>
          <w:szCs w:val="24"/>
        </w:rPr>
        <w:tab/>
      </w:r>
      <w:r w:rsidRPr="00262E71">
        <w:rPr>
          <w:b/>
          <w:szCs w:val="24"/>
        </w:rPr>
        <w:tab/>
      </w:r>
      <w:r w:rsidRPr="00262E71">
        <w:rPr>
          <w:b/>
          <w:szCs w:val="24"/>
        </w:rPr>
        <w:tab/>
      </w:r>
      <w:r w:rsidRPr="00262E71">
        <w:rPr>
          <w:b/>
          <w:szCs w:val="24"/>
        </w:rPr>
        <w:tab/>
      </w:r>
      <w:r w:rsidRPr="00262E71">
        <w:rPr>
          <w:b/>
          <w:szCs w:val="24"/>
        </w:rPr>
        <w:t>  NEPRITARIU</w:t>
      </w:r>
    </w:p>
    <w:p w14:paraId="61A40EEA" w14:textId="77777777" w:rsidR="00600378" w:rsidRPr="00262E71" w:rsidRDefault="00600378" w:rsidP="008127F6">
      <w:pPr>
        <w:spacing w:after="120"/>
        <w:ind w:firstLine="357"/>
        <w:jc w:val="both"/>
        <w:rPr>
          <w:rFonts w:ascii="Sylfaen" w:hAnsi="Sylfaen"/>
          <w:szCs w:val="24"/>
        </w:rPr>
      </w:pPr>
    </w:p>
    <w:p w14:paraId="32B43231" w14:textId="205F123D" w:rsidR="00C205CA" w:rsidRDefault="00600378" w:rsidP="00C205CA">
      <w:pPr>
        <w:pStyle w:val="ListParagraph"/>
        <w:numPr>
          <w:ilvl w:val="0"/>
          <w:numId w:val="1"/>
        </w:numPr>
        <w:rPr>
          <w:rFonts w:eastAsia="Times New Roman"/>
          <w:szCs w:val="24"/>
        </w:rPr>
      </w:pPr>
      <w:r>
        <w:rPr>
          <w:rFonts w:eastAsia="Times New Roman"/>
          <w:szCs w:val="24"/>
        </w:rPr>
        <w:t>Pritarti b</w:t>
      </w:r>
      <w:r w:rsidR="00C205CA" w:rsidRPr="00C205CA">
        <w:rPr>
          <w:rFonts w:eastAsia="Times New Roman"/>
          <w:szCs w:val="24"/>
        </w:rPr>
        <w:t xml:space="preserve">endrijos veiklos išlaidų </w:t>
      </w:r>
      <w:r w:rsidRPr="00C205CA">
        <w:rPr>
          <w:rFonts w:eastAsia="Times New Roman"/>
          <w:szCs w:val="24"/>
        </w:rPr>
        <w:t>didinim</w:t>
      </w:r>
      <w:r>
        <w:rPr>
          <w:rFonts w:eastAsia="Times New Roman"/>
          <w:szCs w:val="24"/>
        </w:rPr>
        <w:t>ui</w:t>
      </w:r>
      <w:r w:rsidR="00C205CA" w:rsidRPr="00C205CA">
        <w:rPr>
          <w:rFonts w:eastAsia="Times New Roman"/>
          <w:szCs w:val="24"/>
        </w:rPr>
        <w:t xml:space="preserve"> nu</w:t>
      </w:r>
      <w:r>
        <w:rPr>
          <w:rFonts w:eastAsia="Times New Roman"/>
          <w:szCs w:val="24"/>
        </w:rPr>
        <w:t xml:space="preserve">o dabar mokamo 3,1 eurų </w:t>
      </w:r>
      <w:r w:rsidR="00C205CA" w:rsidRPr="00C205CA">
        <w:rPr>
          <w:rFonts w:eastAsia="Times New Roman"/>
          <w:szCs w:val="24"/>
        </w:rPr>
        <w:t xml:space="preserve">iki 5 </w:t>
      </w:r>
      <w:r>
        <w:rPr>
          <w:rFonts w:eastAsia="Times New Roman"/>
          <w:szCs w:val="24"/>
        </w:rPr>
        <w:t>eurų</w:t>
      </w:r>
      <w:r w:rsidR="00C205CA" w:rsidRPr="00C205CA">
        <w:rPr>
          <w:rFonts w:eastAsia="Times New Roman"/>
          <w:szCs w:val="24"/>
        </w:rPr>
        <w:t>.</w:t>
      </w:r>
      <w:r>
        <w:rPr>
          <w:rFonts w:eastAsia="Times New Roman"/>
          <w:szCs w:val="24"/>
        </w:rPr>
        <w:t xml:space="preserve"> per mėnesį.*</w:t>
      </w:r>
    </w:p>
    <w:p w14:paraId="590A3321" w14:textId="0DDBA7F5" w:rsidR="00600378" w:rsidRPr="00600378" w:rsidRDefault="00600378" w:rsidP="00600378">
      <w:pPr>
        <w:ind w:firstLine="357"/>
        <w:rPr>
          <w:rFonts w:eastAsia="Times New Roman"/>
          <w:szCs w:val="24"/>
        </w:rPr>
      </w:pPr>
      <w:r>
        <w:rPr>
          <w:rFonts w:eastAsia="Times New Roman"/>
          <w:szCs w:val="24"/>
        </w:rPr>
        <w:t>*pirmininko atlyginimo išlaidos jau įtrauktos į šia sumą.</w:t>
      </w:r>
    </w:p>
    <w:p w14:paraId="42FE9FF1" w14:textId="38300000" w:rsidR="00C205CA" w:rsidRDefault="00C205CA" w:rsidP="00C205CA">
      <w:pPr>
        <w:rPr>
          <w:rFonts w:eastAsia="Times New Roman"/>
          <w:szCs w:val="24"/>
        </w:rPr>
      </w:pPr>
    </w:p>
    <w:p w14:paraId="66086FE7" w14:textId="77777777" w:rsidR="00C205CA" w:rsidRPr="00262E71" w:rsidRDefault="00C205CA" w:rsidP="00C205CA">
      <w:pPr>
        <w:spacing w:after="120"/>
        <w:ind w:firstLine="357"/>
        <w:jc w:val="both"/>
        <w:rPr>
          <w:rFonts w:ascii="Sylfaen" w:hAnsi="Sylfaen"/>
          <w:szCs w:val="24"/>
        </w:rPr>
      </w:pPr>
      <w:r w:rsidRPr="00262E71">
        <w:rPr>
          <w:b/>
          <w:szCs w:val="24"/>
        </w:rPr>
        <w:t>  PRITARIU</w:t>
      </w:r>
      <w:r w:rsidRPr="00262E71">
        <w:rPr>
          <w:b/>
          <w:szCs w:val="24"/>
        </w:rPr>
        <w:tab/>
      </w:r>
      <w:r w:rsidRPr="00262E71">
        <w:rPr>
          <w:b/>
          <w:szCs w:val="24"/>
        </w:rPr>
        <w:tab/>
      </w:r>
      <w:r w:rsidRPr="00262E71">
        <w:rPr>
          <w:b/>
          <w:szCs w:val="24"/>
        </w:rPr>
        <w:tab/>
      </w:r>
      <w:r w:rsidRPr="00262E71">
        <w:rPr>
          <w:b/>
          <w:szCs w:val="24"/>
        </w:rPr>
        <w:tab/>
      </w:r>
      <w:r w:rsidRPr="00262E71">
        <w:rPr>
          <w:b/>
          <w:szCs w:val="24"/>
        </w:rPr>
        <w:t>  NEPRITARIU</w:t>
      </w:r>
    </w:p>
    <w:p w14:paraId="247CE275" w14:textId="77777777" w:rsidR="00C205CA" w:rsidRPr="00C205CA" w:rsidRDefault="00C205CA" w:rsidP="00C205CA">
      <w:pPr>
        <w:rPr>
          <w:rFonts w:eastAsia="Times New Roman"/>
          <w:szCs w:val="24"/>
        </w:rPr>
      </w:pPr>
    </w:p>
    <w:p w14:paraId="583BC121" w14:textId="53AB04AE" w:rsidR="00C205CA" w:rsidRPr="008127F6" w:rsidRDefault="00C205CA" w:rsidP="00E0343B">
      <w:pPr>
        <w:jc w:val="both"/>
        <w:rPr>
          <w:szCs w:val="24"/>
        </w:rPr>
      </w:pPr>
    </w:p>
    <w:p w14:paraId="5874A745" w14:textId="485DAFA5" w:rsidR="00AE632C" w:rsidRPr="00AE632C" w:rsidRDefault="00AE632C" w:rsidP="00AE632C">
      <w:pPr>
        <w:jc w:val="both"/>
        <w:rPr>
          <w:b/>
          <w:szCs w:val="24"/>
        </w:rPr>
      </w:pPr>
      <w:r>
        <w:rPr>
          <w:b/>
          <w:szCs w:val="24"/>
        </w:rPr>
        <w:t xml:space="preserve">PASTABA. </w:t>
      </w:r>
      <w:r w:rsidR="002E56DE" w:rsidRPr="002E56DE">
        <w:rPr>
          <w:b/>
          <w:szCs w:val="24"/>
        </w:rPr>
        <w:t>Anketoje prašome</w:t>
      </w:r>
      <w:r w:rsidR="002E56DE">
        <w:rPr>
          <w:b/>
          <w:szCs w:val="24"/>
        </w:rPr>
        <w:t xml:space="preserve"> </w:t>
      </w:r>
      <w:r w:rsidR="001778B1">
        <w:rPr>
          <w:b/>
          <w:szCs w:val="24"/>
        </w:rPr>
        <w:t xml:space="preserve">ties kiekvienu punktu </w:t>
      </w:r>
      <w:r w:rsidR="002E56DE" w:rsidRPr="002E56DE">
        <w:rPr>
          <w:b/>
          <w:szCs w:val="24"/>
        </w:rPr>
        <w:t>atitinkamai pažymėti pasirinktą atsakymo variantą.</w:t>
      </w:r>
      <w:r w:rsidR="002E56DE">
        <w:rPr>
          <w:b/>
          <w:szCs w:val="24"/>
        </w:rPr>
        <w:t xml:space="preserve"> </w:t>
      </w:r>
      <w:r>
        <w:rPr>
          <w:b/>
          <w:szCs w:val="24"/>
        </w:rPr>
        <w:t xml:space="preserve">Užpildyta ir pasirašyta anketa (nuskanuota elektroninė jos kopija) </w:t>
      </w:r>
      <w:r w:rsidR="00347D4C">
        <w:rPr>
          <w:b/>
          <w:szCs w:val="24"/>
        </w:rPr>
        <w:t xml:space="preserve">turi būti nusiųsta </w:t>
      </w:r>
      <w:r w:rsidRPr="001614B3">
        <w:rPr>
          <w:b/>
          <w:szCs w:val="24"/>
        </w:rPr>
        <w:t>elektroniniu</w:t>
      </w:r>
      <w:r w:rsidR="00E0343B">
        <w:rPr>
          <w:b/>
          <w:szCs w:val="24"/>
        </w:rPr>
        <w:t xml:space="preserve"> paštu </w:t>
      </w:r>
      <w:hyperlink r:id="rId10" w:history="1">
        <w:r w:rsidRPr="001614B3">
          <w:rPr>
            <w:rStyle w:val="Hyperlink"/>
            <w:b/>
            <w:szCs w:val="24"/>
          </w:rPr>
          <w:t>info@vips.lt</w:t>
        </w:r>
      </w:hyperlink>
      <w:r w:rsidRPr="001614B3">
        <w:rPr>
          <w:b/>
          <w:szCs w:val="24"/>
        </w:rPr>
        <w:t xml:space="preserve"> </w:t>
      </w:r>
      <w:r w:rsidR="001614B3" w:rsidRPr="001614B3">
        <w:rPr>
          <w:b/>
          <w:szCs w:val="24"/>
        </w:rPr>
        <w:t xml:space="preserve">arba </w:t>
      </w:r>
      <w:r w:rsidR="001614B3" w:rsidRPr="001614B3">
        <w:rPr>
          <w:b/>
        </w:rPr>
        <w:t>užklijuotame voke įteik</w:t>
      </w:r>
      <w:r w:rsidR="00347D4C">
        <w:rPr>
          <w:b/>
        </w:rPr>
        <w:t>t</w:t>
      </w:r>
      <w:r w:rsidR="001614B3" w:rsidRPr="001614B3">
        <w:rPr>
          <w:b/>
        </w:rPr>
        <w:t>a (nusi</w:t>
      </w:r>
      <w:r w:rsidR="00347D4C">
        <w:rPr>
          <w:b/>
        </w:rPr>
        <w:t>ųs</w:t>
      </w:r>
      <w:r w:rsidR="001614B3" w:rsidRPr="001614B3">
        <w:rPr>
          <w:b/>
        </w:rPr>
        <w:t>t</w:t>
      </w:r>
      <w:r w:rsidR="00347D4C">
        <w:rPr>
          <w:b/>
        </w:rPr>
        <w:t>a</w:t>
      </w:r>
      <w:r w:rsidR="001614B3" w:rsidRPr="001614B3">
        <w:rPr>
          <w:b/>
        </w:rPr>
        <w:t>) Bendrijos pir</w:t>
      </w:r>
      <w:r w:rsidR="001614B3">
        <w:rPr>
          <w:b/>
        </w:rPr>
        <w:t>m</w:t>
      </w:r>
      <w:r w:rsidR="001614B3" w:rsidRPr="001614B3">
        <w:rPr>
          <w:b/>
        </w:rPr>
        <w:t xml:space="preserve">ininkui adresu Sviliškių g. </w:t>
      </w:r>
      <w:r w:rsidR="00E8109D">
        <w:rPr>
          <w:b/>
        </w:rPr>
        <w:t>2a-22</w:t>
      </w:r>
      <w:r w:rsidR="001614B3" w:rsidRPr="001614B3">
        <w:rPr>
          <w:b/>
        </w:rPr>
        <w:t>,</w:t>
      </w:r>
      <w:r w:rsidR="002A3587">
        <w:rPr>
          <w:b/>
        </w:rPr>
        <w:t xml:space="preserve"> Durų kodas 79*6824</w:t>
      </w:r>
      <w:r w:rsidR="001614B3" w:rsidRPr="001614B3">
        <w:rPr>
          <w:b/>
        </w:rPr>
        <w:t xml:space="preserve"> Vilnius </w:t>
      </w:r>
      <w:r w:rsidRPr="001614B3">
        <w:rPr>
          <w:b/>
          <w:szCs w:val="24"/>
        </w:rPr>
        <w:t>iki DNSB „VIP Šilaičiai“ visuotinio narių susirinkimo dienos</w:t>
      </w:r>
      <w:r>
        <w:rPr>
          <w:b/>
          <w:szCs w:val="24"/>
        </w:rPr>
        <w:t xml:space="preserve">, t. y. </w:t>
      </w:r>
      <w:r w:rsidRPr="002A3587">
        <w:rPr>
          <w:b/>
          <w:color w:val="FF0000"/>
          <w:szCs w:val="24"/>
        </w:rPr>
        <w:t>iki 20</w:t>
      </w:r>
      <w:r w:rsidR="002A3587" w:rsidRPr="002A3587">
        <w:rPr>
          <w:b/>
          <w:color w:val="FF0000"/>
          <w:szCs w:val="24"/>
        </w:rPr>
        <w:t>23</w:t>
      </w:r>
      <w:r w:rsidRPr="002A3587">
        <w:rPr>
          <w:b/>
          <w:color w:val="FF0000"/>
          <w:szCs w:val="24"/>
        </w:rPr>
        <w:t>-</w:t>
      </w:r>
      <w:r w:rsidR="002A3587" w:rsidRPr="002A3587">
        <w:rPr>
          <w:b/>
          <w:color w:val="FF0000"/>
          <w:szCs w:val="24"/>
        </w:rPr>
        <w:t>11</w:t>
      </w:r>
      <w:r w:rsidRPr="002A3587">
        <w:rPr>
          <w:b/>
          <w:color w:val="FF0000"/>
          <w:szCs w:val="24"/>
        </w:rPr>
        <w:t>-</w:t>
      </w:r>
      <w:r w:rsidR="000A3925">
        <w:rPr>
          <w:b/>
          <w:color w:val="FF0000"/>
          <w:szCs w:val="24"/>
        </w:rPr>
        <w:t>30</w:t>
      </w:r>
      <w:r>
        <w:rPr>
          <w:b/>
          <w:szCs w:val="24"/>
        </w:rPr>
        <w:t>.</w:t>
      </w:r>
      <w:r w:rsidR="000A3925">
        <w:rPr>
          <w:b/>
          <w:szCs w:val="24"/>
        </w:rPr>
        <w:t xml:space="preserve"> 19.00 val.</w:t>
      </w:r>
      <w:r w:rsidR="00347D4C">
        <w:rPr>
          <w:b/>
          <w:szCs w:val="24"/>
        </w:rPr>
        <w:t xml:space="preserve"> Į vėliau gautose anketose išreikštą narių nuomonę nebus atsižvelgta priimant sprendimus susirinkimo dienotvarkės klausimais.</w:t>
      </w:r>
    </w:p>
    <w:p w14:paraId="0E41D7CA" w14:textId="77777777" w:rsidR="00AE632C" w:rsidRPr="00262E71" w:rsidRDefault="00AE632C" w:rsidP="00784F9B">
      <w:pPr>
        <w:spacing w:after="120"/>
        <w:ind w:left="993"/>
        <w:jc w:val="both"/>
        <w:rPr>
          <w:szCs w:val="24"/>
        </w:rPr>
      </w:pPr>
    </w:p>
    <w:p w14:paraId="0F002313" w14:textId="7B1996A1" w:rsidR="00BE5C2C" w:rsidRPr="00262E71" w:rsidRDefault="00BE5C2C" w:rsidP="00BE5C2C">
      <w:pPr>
        <w:spacing w:after="240"/>
        <w:rPr>
          <w:szCs w:val="24"/>
        </w:rPr>
      </w:pPr>
      <w:r w:rsidRPr="00262E71">
        <w:rPr>
          <w:noProof/>
          <w:szCs w:val="24"/>
        </w:rPr>
        <mc:AlternateContent>
          <mc:Choice Requires="wps">
            <w:drawing>
              <wp:anchor distT="0" distB="0" distL="114300" distR="114300" simplePos="0" relativeHeight="251661312" behindDoc="1" locked="0" layoutInCell="1" allowOverlap="1" wp14:anchorId="7C89180E" wp14:editId="326CD137">
                <wp:simplePos x="0" y="0"/>
                <wp:positionH relativeFrom="column">
                  <wp:posOffset>457200</wp:posOffset>
                </wp:positionH>
                <wp:positionV relativeFrom="paragraph">
                  <wp:posOffset>5288280</wp:posOffset>
                </wp:positionV>
                <wp:extent cx="6648450" cy="1327785"/>
                <wp:effectExtent l="0" t="0" r="19050" b="247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277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F2BBFE" id="Rectangle 6" o:spid="_x0000_s1026" style="position:absolute;margin-left:36pt;margin-top:416.4pt;width:523.5pt;height:104.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" strokeweight=".26mm">
                <v:stroke endcap="square"/>
              </v:rect>
            </w:pict>
          </mc:Fallback>
        </mc:AlternateContent>
      </w:r>
      <w:r w:rsidRPr="00262E71">
        <w:rPr>
          <w:noProof/>
          <w:szCs w:val="24"/>
        </w:rPr>
        <mc:AlternateContent>
          <mc:Choice Requires="wps">
            <w:drawing>
              <wp:anchor distT="0" distB="0" distL="114300" distR="114300" simplePos="0" relativeHeight="251660288" behindDoc="1" locked="0" layoutInCell="1" allowOverlap="1" wp14:anchorId="13A2F5D6" wp14:editId="6DBDD7D3">
                <wp:simplePos x="0" y="0"/>
                <wp:positionH relativeFrom="column">
                  <wp:posOffset>457200</wp:posOffset>
                </wp:positionH>
                <wp:positionV relativeFrom="paragraph">
                  <wp:posOffset>5288280</wp:posOffset>
                </wp:positionV>
                <wp:extent cx="6648450" cy="1327785"/>
                <wp:effectExtent l="0" t="0" r="19050" b="247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277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C3AFC" id="Rectangle 5" o:spid="_x0000_s1026" style="position:absolute;margin-left:36pt;margin-top:416.4pt;width:523.5pt;height:104.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" strokeweight=".26mm">
                <v:stroke endcap="square"/>
              </v:rect>
            </w:pict>
          </mc:Fallback>
        </mc:AlternateContent>
      </w:r>
      <w:r w:rsidRPr="00262E71">
        <w:rPr>
          <w:noProof/>
          <w:szCs w:val="24"/>
        </w:rPr>
        <mc:AlternateContent>
          <mc:Choice Requires="wps">
            <w:drawing>
              <wp:anchor distT="0" distB="0" distL="114300" distR="114300" simplePos="0" relativeHeight="251659264" behindDoc="1" locked="0" layoutInCell="1" allowOverlap="1" wp14:anchorId="270DA5A0" wp14:editId="5197BB39">
                <wp:simplePos x="0" y="0"/>
                <wp:positionH relativeFrom="column">
                  <wp:posOffset>457200</wp:posOffset>
                </wp:positionH>
                <wp:positionV relativeFrom="paragraph">
                  <wp:posOffset>5288280</wp:posOffset>
                </wp:positionV>
                <wp:extent cx="6648450" cy="1327785"/>
                <wp:effectExtent l="0" t="0" r="19050" b="2476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2778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89555" id="Rectangle 4" o:spid="_x0000_s1026" style="position:absolute;margin-left:36pt;margin-top:416.4pt;width:523.5pt;height:104.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" strokeweight=".26mm">
                <v:stroke endcap="square"/>
              </v:rect>
            </w:pict>
          </mc:Fallback>
        </mc:AlternateContent>
      </w:r>
      <w:r w:rsidR="001778B1">
        <w:rPr>
          <w:szCs w:val="24"/>
        </w:rPr>
        <w:t>Bendrijos narys</w:t>
      </w:r>
      <w:r w:rsidRPr="00262E71">
        <w:rPr>
          <w:szCs w:val="24"/>
        </w:rPr>
        <w:t>:</w:t>
      </w:r>
    </w:p>
    <w:p w14:paraId="134E3658" w14:textId="77777777" w:rsidR="00BE5C2C" w:rsidRDefault="00BE5C2C" w:rsidP="00BE5C2C">
      <w:pPr>
        <w:rPr>
          <w:u w:val="single"/>
        </w:rPr>
      </w:pPr>
      <w:r>
        <w:rPr>
          <w:u w:val="single"/>
        </w:rPr>
        <w:tab/>
      </w:r>
      <w:r>
        <w:rPr>
          <w:u w:val="single"/>
        </w:rPr>
        <w:tab/>
      </w:r>
      <w:r>
        <w:tab/>
      </w:r>
      <w:r>
        <w:tab/>
      </w:r>
      <w:r>
        <w:tab/>
      </w:r>
      <w:r>
        <w:rPr>
          <w:u w:val="single"/>
        </w:rPr>
        <w:tab/>
      </w:r>
      <w:r>
        <w:rPr>
          <w:u w:val="single"/>
        </w:rPr>
        <w:tab/>
      </w:r>
    </w:p>
    <w:p w14:paraId="3A87886A" w14:textId="77777777" w:rsidR="006468BB" w:rsidRPr="00F51DD2" w:rsidRDefault="00BE5C2C" w:rsidP="002F14CB">
      <w:pPr>
        <w:ind w:firstLine="720"/>
        <w:rPr>
          <w:rFonts w:ascii="Sylfaen" w:hAnsi="Sylfaen"/>
          <w:szCs w:val="24"/>
        </w:rPr>
      </w:pPr>
      <w:r>
        <w:rPr>
          <w:vertAlign w:val="superscript"/>
        </w:rPr>
        <w:t>(v</w:t>
      </w:r>
      <w:r w:rsidRPr="00452B63">
        <w:rPr>
          <w:vertAlign w:val="superscript"/>
        </w:rPr>
        <w:t>ardas, pavardė</w:t>
      </w:r>
      <w:r>
        <w:rPr>
          <w:vertAlign w:val="superscript"/>
        </w:rPr>
        <w:t>)</w:t>
      </w:r>
      <w:r>
        <w:rPr>
          <w:vertAlign w:val="superscript"/>
        </w:rPr>
        <w:tab/>
      </w:r>
      <w:r>
        <w:rPr>
          <w:vertAlign w:val="superscript"/>
        </w:rPr>
        <w:tab/>
      </w:r>
      <w:r>
        <w:rPr>
          <w:vertAlign w:val="superscript"/>
        </w:rPr>
        <w:tab/>
      </w:r>
      <w:r>
        <w:rPr>
          <w:vertAlign w:val="superscript"/>
        </w:rPr>
        <w:tab/>
      </w:r>
      <w:r>
        <w:rPr>
          <w:vertAlign w:val="superscript"/>
        </w:rPr>
        <w:tab/>
        <w:t>(parašas)</w:t>
      </w:r>
    </w:p>
    <w:sectPr w:rsidR="006468BB" w:rsidRPr="00F51DD2">
      <w:headerReference w:type="default" r:id="rId11"/>
      <w:pgSz w:w="11906" w:h="16838"/>
      <w:pgMar w:top="1134" w:right="567" w:bottom="1134" w:left="1701" w:header="567" w:footer="567" w:gutter="0"/>
      <w:cols w:space="1296"/>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C9341" w16cid:durableId="1F17F0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179E" w14:textId="77777777" w:rsidR="00621D1C" w:rsidRDefault="00621D1C">
      <w:r>
        <w:separator/>
      </w:r>
    </w:p>
  </w:endnote>
  <w:endnote w:type="continuationSeparator" w:id="0">
    <w:p w14:paraId="0B9A9BAD" w14:textId="77777777" w:rsidR="00621D1C" w:rsidRDefault="0062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5D08E" w14:textId="77777777" w:rsidR="00621D1C" w:rsidRDefault="00621D1C">
      <w:r>
        <w:separator/>
      </w:r>
    </w:p>
  </w:footnote>
  <w:footnote w:type="continuationSeparator" w:id="0">
    <w:p w14:paraId="4B810ED2" w14:textId="77777777" w:rsidR="00621D1C" w:rsidRDefault="00621D1C">
      <w:r>
        <w:continuationSeparator/>
      </w:r>
    </w:p>
  </w:footnote>
  <w:footnote w:id="1">
    <w:p w14:paraId="5EF8205E" w14:textId="1B94ACEF" w:rsidR="00096805" w:rsidRPr="00240346" w:rsidRDefault="00096805" w:rsidP="004607BA">
      <w:pPr>
        <w:pStyle w:val="FootnoteText"/>
        <w:jc w:val="both"/>
      </w:pPr>
      <w:r>
        <w:rPr>
          <w:rStyle w:val="FootnoteReference"/>
        </w:rPr>
        <w:footnoteRef/>
      </w:r>
      <w:r>
        <w:t xml:space="preserve"> Pažymėkite savo nuomonę (PRITARIU arba NEPRITARIU) prie kiekvieno nurodyto kandidato</w:t>
      </w:r>
      <w:r w:rsidR="004B4262">
        <w:t>. Žemiau nurodomi iš anksto savo kandidatūras pateikę kandidatai</w:t>
      </w:r>
      <w:r>
        <w:t>.</w:t>
      </w:r>
      <w:r w:rsidR="004B4262">
        <w:t xml:space="preserve"> Jeigu prie visų nurodytų kandidatų pažymėjote NEPRITARIU, </w:t>
      </w:r>
      <w:r w:rsidR="002A3587">
        <w:rPr>
          <w:lang w:val="en-US"/>
        </w:rPr>
        <w:t>8</w:t>
      </w:r>
      <w:r w:rsidR="004B4262">
        <w:rPr>
          <w:lang w:val="en-US"/>
        </w:rPr>
        <w:t>.2</w:t>
      </w:r>
      <w:r w:rsidR="004B4262">
        <w:t xml:space="preserve"> punkte galite įrašyti Bendrijos nario vardą ir pavardę, už kurį balsuojate ir kuris, jūsų žiniomis, sutiktų eiti Bendrijos pirmininko pareigas.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80A8" w14:textId="77777777" w:rsidR="00FB1423" w:rsidRDefault="00FB1423">
    <w:pPr>
      <w:pStyle w:val="Header"/>
    </w:pPr>
  </w:p>
  <w:p w14:paraId="4DFE6155" w14:textId="77777777" w:rsidR="00FB1423" w:rsidRDefault="00FB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900" w:hanging="360"/>
      </w:pPr>
      <w:rPr>
        <w:b/>
        <w:i w:val="0"/>
        <w:spacing w:val="-8"/>
        <w:sz w:val="28"/>
        <w:szCs w:val="28"/>
      </w:rPr>
    </w:lvl>
    <w:lvl w:ilvl="1">
      <w:start w:val="1"/>
      <w:numFmt w:val="decimal"/>
      <w:lvlText w:val="%1.%2."/>
      <w:lvlJc w:val="left"/>
      <w:pPr>
        <w:tabs>
          <w:tab w:val="num" w:pos="0"/>
        </w:tabs>
        <w:ind w:left="1800" w:hanging="360"/>
      </w:pPr>
      <w:rPr>
        <w:rFonts w:hint="default"/>
      </w:rPr>
    </w:lvl>
    <w:lvl w:ilvl="2">
      <w:start w:val="1"/>
      <w:numFmt w:val="decimal"/>
      <w:lvlText w:val="%1.%2.%3."/>
      <w:lvlJc w:val="left"/>
      <w:pPr>
        <w:tabs>
          <w:tab w:val="num" w:pos="0"/>
        </w:tabs>
        <w:ind w:left="252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1080"/>
      </w:pPr>
      <w:rPr>
        <w:rFonts w:hint="default"/>
      </w:rPr>
    </w:lvl>
    <w:lvl w:ilvl="5">
      <w:start w:val="1"/>
      <w:numFmt w:val="decimal"/>
      <w:lvlText w:val="%1.%2.%3.%4.%5.%6."/>
      <w:lvlJc w:val="left"/>
      <w:pPr>
        <w:tabs>
          <w:tab w:val="num" w:pos="0"/>
        </w:tabs>
        <w:ind w:left="396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040" w:hanging="1440"/>
      </w:pPr>
      <w:rPr>
        <w:rFonts w:hint="default"/>
      </w:rPr>
    </w:lvl>
    <w:lvl w:ilvl="8">
      <w:start w:val="1"/>
      <w:numFmt w:val="decimal"/>
      <w:lvlText w:val="%1.%2.%3.%4.%5.%6.%7.%8.%9."/>
      <w:lvlJc w:val="left"/>
      <w:pPr>
        <w:tabs>
          <w:tab w:val="num" w:pos="0"/>
        </w:tabs>
        <w:ind w:left="5760" w:hanging="1800"/>
      </w:pPr>
      <w:rPr>
        <w:rFonts w:hint="default"/>
      </w:rPr>
    </w:lvl>
  </w:abstractNum>
  <w:abstractNum w:abstractNumId="1" w15:restartNumberingAfterBreak="0">
    <w:nsid w:val="0DE83C86"/>
    <w:multiLevelType w:val="hybridMultilevel"/>
    <w:tmpl w:val="67E2CA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9C5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E610EB"/>
    <w:multiLevelType w:val="hybridMultilevel"/>
    <w:tmpl w:val="46D8232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60A25"/>
    <w:multiLevelType w:val="hybridMultilevel"/>
    <w:tmpl w:val="DBF8711E"/>
    <w:lvl w:ilvl="0" w:tplc="B9F0D070">
      <w:start w:val="2019"/>
      <w:numFmt w:val="bullet"/>
      <w:lvlText w:val=""/>
      <w:lvlJc w:val="left"/>
      <w:pPr>
        <w:ind w:left="1152" w:hanging="360"/>
      </w:pPr>
      <w:rPr>
        <w:rFonts w:ascii="Symbol" w:eastAsia="Lucida Sans Unicode"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3777766"/>
    <w:multiLevelType w:val="hybridMultilevel"/>
    <w:tmpl w:val="25AEE952"/>
    <w:lvl w:ilvl="0" w:tplc="66E2624A">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8079AC"/>
    <w:multiLevelType w:val="multilevel"/>
    <w:tmpl w:val="2ADCBA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23"/>
    <w:rsid w:val="00001FAE"/>
    <w:rsid w:val="00006BB7"/>
    <w:rsid w:val="00010413"/>
    <w:rsid w:val="00014177"/>
    <w:rsid w:val="00031037"/>
    <w:rsid w:val="0007771B"/>
    <w:rsid w:val="00091D35"/>
    <w:rsid w:val="00096805"/>
    <w:rsid w:val="000A3925"/>
    <w:rsid w:val="00100CBC"/>
    <w:rsid w:val="00101AF8"/>
    <w:rsid w:val="00126FAE"/>
    <w:rsid w:val="001614B3"/>
    <w:rsid w:val="0017250C"/>
    <w:rsid w:val="001778B1"/>
    <w:rsid w:val="00180E73"/>
    <w:rsid w:val="001832E0"/>
    <w:rsid w:val="00184610"/>
    <w:rsid w:val="001D652E"/>
    <w:rsid w:val="001E47E5"/>
    <w:rsid w:val="002264FC"/>
    <w:rsid w:val="00240346"/>
    <w:rsid w:val="00244CEE"/>
    <w:rsid w:val="00262E71"/>
    <w:rsid w:val="00265A0D"/>
    <w:rsid w:val="00281D2D"/>
    <w:rsid w:val="002A3587"/>
    <w:rsid w:val="002E56DE"/>
    <w:rsid w:val="002F14CB"/>
    <w:rsid w:val="002F2879"/>
    <w:rsid w:val="00347D4C"/>
    <w:rsid w:val="00363941"/>
    <w:rsid w:val="00377131"/>
    <w:rsid w:val="003A0FDF"/>
    <w:rsid w:val="003C5071"/>
    <w:rsid w:val="003D0CE8"/>
    <w:rsid w:val="003E1247"/>
    <w:rsid w:val="004550D2"/>
    <w:rsid w:val="004607BA"/>
    <w:rsid w:val="004642FE"/>
    <w:rsid w:val="004727BB"/>
    <w:rsid w:val="0047347B"/>
    <w:rsid w:val="004A0C55"/>
    <w:rsid w:val="004B4262"/>
    <w:rsid w:val="004D7CFA"/>
    <w:rsid w:val="00524019"/>
    <w:rsid w:val="00524718"/>
    <w:rsid w:val="0054286A"/>
    <w:rsid w:val="0055230C"/>
    <w:rsid w:val="00570990"/>
    <w:rsid w:val="005B51C7"/>
    <w:rsid w:val="005C080F"/>
    <w:rsid w:val="005C2A9E"/>
    <w:rsid w:val="005E244E"/>
    <w:rsid w:val="005E2C86"/>
    <w:rsid w:val="005F6514"/>
    <w:rsid w:val="00600378"/>
    <w:rsid w:val="00621D1C"/>
    <w:rsid w:val="006468BB"/>
    <w:rsid w:val="00647649"/>
    <w:rsid w:val="00693984"/>
    <w:rsid w:val="006A3BBA"/>
    <w:rsid w:val="006C79B6"/>
    <w:rsid w:val="006D0CD4"/>
    <w:rsid w:val="00722D4E"/>
    <w:rsid w:val="00723687"/>
    <w:rsid w:val="00725938"/>
    <w:rsid w:val="00784F9B"/>
    <w:rsid w:val="007A5FC4"/>
    <w:rsid w:val="007C4F37"/>
    <w:rsid w:val="007E76DD"/>
    <w:rsid w:val="008034AA"/>
    <w:rsid w:val="00803721"/>
    <w:rsid w:val="008127F6"/>
    <w:rsid w:val="00842D15"/>
    <w:rsid w:val="00870CE2"/>
    <w:rsid w:val="0087254C"/>
    <w:rsid w:val="008A5EFE"/>
    <w:rsid w:val="008B41FC"/>
    <w:rsid w:val="008B7B91"/>
    <w:rsid w:val="008D3CAA"/>
    <w:rsid w:val="008D40B8"/>
    <w:rsid w:val="008F1E70"/>
    <w:rsid w:val="00905952"/>
    <w:rsid w:val="00940A4F"/>
    <w:rsid w:val="00971975"/>
    <w:rsid w:val="00997C9D"/>
    <w:rsid w:val="009B7E04"/>
    <w:rsid w:val="009D5005"/>
    <w:rsid w:val="009E6483"/>
    <w:rsid w:val="00A51075"/>
    <w:rsid w:val="00A620DA"/>
    <w:rsid w:val="00A94E7A"/>
    <w:rsid w:val="00AC62E9"/>
    <w:rsid w:val="00AE632C"/>
    <w:rsid w:val="00AE6787"/>
    <w:rsid w:val="00B055FB"/>
    <w:rsid w:val="00B16B1A"/>
    <w:rsid w:val="00B71DA1"/>
    <w:rsid w:val="00B926DF"/>
    <w:rsid w:val="00BC1035"/>
    <w:rsid w:val="00BD300A"/>
    <w:rsid w:val="00BE5C2C"/>
    <w:rsid w:val="00BF0D3F"/>
    <w:rsid w:val="00C205CA"/>
    <w:rsid w:val="00C87AB9"/>
    <w:rsid w:val="00CA38AB"/>
    <w:rsid w:val="00CB3BC5"/>
    <w:rsid w:val="00D120CA"/>
    <w:rsid w:val="00D26A0C"/>
    <w:rsid w:val="00D344ED"/>
    <w:rsid w:val="00D42116"/>
    <w:rsid w:val="00D61CA7"/>
    <w:rsid w:val="00D950BD"/>
    <w:rsid w:val="00DC4417"/>
    <w:rsid w:val="00DC7A14"/>
    <w:rsid w:val="00DC7EDA"/>
    <w:rsid w:val="00DD4866"/>
    <w:rsid w:val="00E0343B"/>
    <w:rsid w:val="00E8109D"/>
    <w:rsid w:val="00EC7CB3"/>
    <w:rsid w:val="00EF711B"/>
    <w:rsid w:val="00F21591"/>
    <w:rsid w:val="00F51DD2"/>
    <w:rsid w:val="00F52AF6"/>
    <w:rsid w:val="00F55B2F"/>
    <w:rsid w:val="00F74822"/>
    <w:rsid w:val="00F84294"/>
    <w:rsid w:val="00FB1423"/>
    <w:rsid w:val="00FB6237"/>
    <w:rsid w:val="00FD744C"/>
    <w:rsid w:val="00FE453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12541"/>
  <w15:docId w15:val="{2E4DA290-EDE9-49F7-AFC9-A5C879D7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76"/>
    <w:pPr>
      <w:widowControl w:val="0"/>
      <w:suppressAutoHyphens/>
    </w:pPr>
    <w:rPr>
      <w:rFonts w:ascii="Times New Roman" w:eastAsia="Lucida Sans Unicode" w:hAnsi="Times New Roman" w:cs="Times New Roman"/>
      <w:color w:val="00000A"/>
      <w:sz w:val="24"/>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53193"/>
    <w:rPr>
      <w:rFonts w:ascii="Times New Roman" w:eastAsia="Lucida Sans Unicode" w:hAnsi="Times New Roman" w:cs="Times New Roman"/>
      <w:sz w:val="24"/>
      <w:szCs w:val="20"/>
      <w:lang w:eastAsia="lt-LT"/>
    </w:rPr>
  </w:style>
  <w:style w:type="character" w:customStyle="1" w:styleId="FooterChar">
    <w:name w:val="Footer Char"/>
    <w:basedOn w:val="DefaultParagraphFont"/>
    <w:link w:val="Footer"/>
    <w:uiPriority w:val="99"/>
    <w:qFormat/>
    <w:rsid w:val="00953193"/>
    <w:rPr>
      <w:rFonts w:ascii="Times New Roman" w:eastAsia="Lucida Sans Unicode" w:hAnsi="Times New Roman" w:cs="Times New Roman"/>
      <w:sz w:val="24"/>
      <w:szCs w:val="20"/>
      <w:lang w:eastAsia="lt-LT"/>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b w:val="0"/>
    </w:rPr>
  </w:style>
  <w:style w:type="paragraph" w:customStyle="1" w:styleId="Heading">
    <w:name w:val="Heading"/>
    <w:basedOn w:val="Normal"/>
    <w:next w:val="BodyText1"/>
    <w:qFormat/>
    <w:pPr>
      <w:keepNext/>
      <w:spacing w:before="240" w:after="120"/>
    </w:pPr>
    <w:rPr>
      <w:rFonts w:ascii="Liberation Sans" w:eastAsia="Microsoft YaHei" w:hAnsi="Liberation Sans"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A10977"/>
    <w:pPr>
      <w:ind w:left="720"/>
      <w:contextualSpacing/>
    </w:pPr>
  </w:style>
  <w:style w:type="paragraph" w:styleId="Header">
    <w:name w:val="header"/>
    <w:basedOn w:val="Normal"/>
    <w:link w:val="HeaderChar"/>
    <w:uiPriority w:val="99"/>
    <w:unhideWhenUsed/>
    <w:rsid w:val="00953193"/>
    <w:pPr>
      <w:tabs>
        <w:tab w:val="center" w:pos="4819"/>
        <w:tab w:val="right" w:pos="9638"/>
      </w:tabs>
    </w:pPr>
  </w:style>
  <w:style w:type="paragraph" w:styleId="Footer">
    <w:name w:val="footer"/>
    <w:basedOn w:val="Normal"/>
    <w:link w:val="FooterChar"/>
    <w:uiPriority w:val="99"/>
    <w:unhideWhenUsed/>
    <w:rsid w:val="00953193"/>
    <w:pPr>
      <w:tabs>
        <w:tab w:val="center" w:pos="4819"/>
        <w:tab w:val="right" w:pos="9638"/>
      </w:tabs>
    </w:pPr>
  </w:style>
  <w:style w:type="paragraph" w:styleId="FootnoteText">
    <w:name w:val="footnote text"/>
    <w:basedOn w:val="Normal"/>
    <w:link w:val="FootnoteTextChar"/>
    <w:uiPriority w:val="99"/>
    <w:semiHidden/>
    <w:unhideWhenUsed/>
    <w:rsid w:val="00A620DA"/>
    <w:rPr>
      <w:sz w:val="20"/>
    </w:rPr>
  </w:style>
  <w:style w:type="character" w:customStyle="1" w:styleId="FootnoteTextChar">
    <w:name w:val="Footnote Text Char"/>
    <w:basedOn w:val="DefaultParagraphFont"/>
    <w:link w:val="FootnoteText"/>
    <w:uiPriority w:val="99"/>
    <w:semiHidden/>
    <w:rsid w:val="00A620DA"/>
    <w:rPr>
      <w:rFonts w:ascii="Times New Roman" w:eastAsia="Lucida Sans Unicode" w:hAnsi="Times New Roman" w:cs="Times New Roman"/>
      <w:color w:val="00000A"/>
      <w:szCs w:val="20"/>
      <w:lang w:eastAsia="lt-LT"/>
    </w:rPr>
  </w:style>
  <w:style w:type="character" w:styleId="FootnoteReference">
    <w:name w:val="footnote reference"/>
    <w:basedOn w:val="DefaultParagraphFont"/>
    <w:uiPriority w:val="99"/>
    <w:semiHidden/>
    <w:unhideWhenUsed/>
    <w:rsid w:val="00A620DA"/>
    <w:rPr>
      <w:vertAlign w:val="superscript"/>
    </w:rPr>
  </w:style>
  <w:style w:type="character" w:styleId="Hyperlink">
    <w:name w:val="Hyperlink"/>
    <w:basedOn w:val="DefaultParagraphFont"/>
    <w:uiPriority w:val="99"/>
    <w:unhideWhenUsed/>
    <w:rsid w:val="00AE632C"/>
    <w:rPr>
      <w:color w:val="0000FF" w:themeColor="hyperlink"/>
      <w:u w:val="single"/>
    </w:rPr>
  </w:style>
  <w:style w:type="paragraph" w:styleId="BalloonText">
    <w:name w:val="Balloon Text"/>
    <w:basedOn w:val="Normal"/>
    <w:link w:val="BalloonTextChar"/>
    <w:uiPriority w:val="99"/>
    <w:semiHidden/>
    <w:unhideWhenUsed/>
    <w:rsid w:val="00DC4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17"/>
    <w:rPr>
      <w:rFonts w:ascii="Segoe UI" w:eastAsia="Lucida Sans Unicode" w:hAnsi="Segoe UI" w:cs="Segoe UI"/>
      <w:color w:val="00000A"/>
      <w:sz w:val="18"/>
      <w:szCs w:val="18"/>
      <w:lang w:eastAsia="lt-LT"/>
    </w:rPr>
  </w:style>
  <w:style w:type="character" w:styleId="CommentReference">
    <w:name w:val="annotation reference"/>
    <w:basedOn w:val="DefaultParagraphFont"/>
    <w:uiPriority w:val="99"/>
    <w:semiHidden/>
    <w:unhideWhenUsed/>
    <w:rsid w:val="004B4262"/>
    <w:rPr>
      <w:sz w:val="16"/>
      <w:szCs w:val="16"/>
    </w:rPr>
  </w:style>
  <w:style w:type="paragraph" w:styleId="CommentText">
    <w:name w:val="annotation text"/>
    <w:basedOn w:val="Normal"/>
    <w:link w:val="CommentTextChar"/>
    <w:uiPriority w:val="99"/>
    <w:semiHidden/>
    <w:unhideWhenUsed/>
    <w:rsid w:val="004B4262"/>
    <w:rPr>
      <w:sz w:val="20"/>
    </w:rPr>
  </w:style>
  <w:style w:type="character" w:customStyle="1" w:styleId="CommentTextChar">
    <w:name w:val="Comment Text Char"/>
    <w:basedOn w:val="DefaultParagraphFont"/>
    <w:link w:val="CommentText"/>
    <w:uiPriority w:val="99"/>
    <w:semiHidden/>
    <w:rsid w:val="004B4262"/>
    <w:rPr>
      <w:rFonts w:ascii="Times New Roman" w:eastAsia="Lucida Sans Unicode" w:hAnsi="Times New Roman" w:cs="Times New Roman"/>
      <w:color w:val="00000A"/>
      <w:szCs w:val="20"/>
      <w:lang w:eastAsia="lt-LT"/>
    </w:rPr>
  </w:style>
  <w:style w:type="paragraph" w:styleId="CommentSubject">
    <w:name w:val="annotation subject"/>
    <w:basedOn w:val="CommentText"/>
    <w:next w:val="CommentText"/>
    <w:link w:val="CommentSubjectChar"/>
    <w:uiPriority w:val="99"/>
    <w:semiHidden/>
    <w:unhideWhenUsed/>
    <w:rsid w:val="004B4262"/>
    <w:rPr>
      <w:b/>
      <w:bCs/>
    </w:rPr>
  </w:style>
  <w:style w:type="character" w:customStyle="1" w:styleId="CommentSubjectChar">
    <w:name w:val="Comment Subject Char"/>
    <w:basedOn w:val="CommentTextChar"/>
    <w:link w:val="CommentSubject"/>
    <w:uiPriority w:val="99"/>
    <w:semiHidden/>
    <w:rsid w:val="004B4262"/>
    <w:rPr>
      <w:rFonts w:ascii="Times New Roman" w:eastAsia="Lucida Sans Unicode" w:hAnsi="Times New Roman" w:cs="Times New Roman"/>
      <w:b/>
      <w:bCs/>
      <w:color w:val="00000A"/>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ip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fo@vips.l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73DD-61C0-44E2-9DE2-0B02DB6B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2680</Words>
  <Characters>1529</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ICG</dc:creator>
  <cp:lastModifiedBy>Mindaugas Zuromskas</cp:lastModifiedBy>
  <cp:revision>3</cp:revision>
  <cp:lastPrinted>2018-08-13T15:25:00Z</cp:lastPrinted>
  <dcterms:created xsi:type="dcterms:W3CDTF">2023-11-17T07:39:00Z</dcterms:created>
  <dcterms:modified xsi:type="dcterms:W3CDTF">2023-11-17T07:42:00Z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